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CB" w:rsidRPr="00EA42CB" w:rsidRDefault="007D6415" w:rsidP="00EA42CB">
      <w:pPr>
        <w:spacing w:line="276" w:lineRule="auto"/>
        <w:jc w:val="center"/>
        <w:rPr>
          <w:b/>
        </w:rPr>
      </w:pPr>
      <w:r w:rsidRPr="00EA42CB">
        <w:rPr>
          <w:b/>
        </w:rPr>
        <w:t>Отчет об инновационной деятельности                                                                                           МБДОУ «Детский сад № 37</w:t>
      </w:r>
      <w:r w:rsidR="00501F3A" w:rsidRPr="00EA42CB">
        <w:rPr>
          <w:b/>
        </w:rPr>
        <w:t xml:space="preserve">» г. </w:t>
      </w:r>
      <w:proofErr w:type="gramStart"/>
      <w:r w:rsidR="00501F3A" w:rsidRPr="00EA42CB">
        <w:rPr>
          <w:b/>
        </w:rPr>
        <w:t xml:space="preserve">Воркуты </w:t>
      </w:r>
      <w:r w:rsidR="00EA42CB" w:rsidRPr="00EA42CB">
        <w:rPr>
          <w:b/>
        </w:rPr>
        <w:t xml:space="preserve"> в</w:t>
      </w:r>
      <w:proofErr w:type="gramEnd"/>
      <w:r w:rsidR="00EA42CB" w:rsidRPr="00EA42CB">
        <w:rPr>
          <w:b/>
        </w:rPr>
        <w:t xml:space="preserve"> статусе </w:t>
      </w:r>
    </w:p>
    <w:p w:rsidR="00EA42CB" w:rsidRPr="00EA42CB" w:rsidRDefault="00EA42CB" w:rsidP="00EA42CB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м</w:t>
      </w:r>
      <w:bookmarkStart w:id="0" w:name="_GoBack"/>
      <w:bookmarkEnd w:id="0"/>
      <w:r w:rsidRPr="00EA42CB">
        <w:rPr>
          <w:b/>
        </w:rPr>
        <w:t>униципального</w:t>
      </w:r>
      <w:proofErr w:type="gramEnd"/>
      <w:r w:rsidRPr="00EA42CB">
        <w:rPr>
          <w:b/>
        </w:rPr>
        <w:t xml:space="preserve"> базового (опорного) образовательного учреждения</w:t>
      </w:r>
      <w:r w:rsidRPr="00EA42CB">
        <w:rPr>
          <w:b/>
        </w:rPr>
        <w:t xml:space="preserve"> по обновлению содержания дошкольного образования в условиях перехода на ФГОС ДО</w:t>
      </w:r>
      <w:r w:rsidRPr="00EA42CB">
        <w:rPr>
          <w:b/>
        </w:rPr>
        <w:t xml:space="preserve"> </w:t>
      </w:r>
    </w:p>
    <w:p w:rsidR="007D6415" w:rsidRPr="00EA42CB" w:rsidRDefault="007D6415" w:rsidP="00EA42CB">
      <w:pPr>
        <w:spacing w:line="276" w:lineRule="auto"/>
        <w:jc w:val="center"/>
        <w:rPr>
          <w:b/>
        </w:rPr>
      </w:pPr>
      <w:proofErr w:type="gramStart"/>
      <w:r w:rsidRPr="00EA42CB">
        <w:rPr>
          <w:b/>
        </w:rPr>
        <w:t>за</w:t>
      </w:r>
      <w:proofErr w:type="gramEnd"/>
      <w:r w:rsidRPr="00EA42CB">
        <w:rPr>
          <w:b/>
        </w:rPr>
        <w:t xml:space="preserve"> 2016 – 2017 учебный год</w:t>
      </w:r>
    </w:p>
    <w:p w:rsidR="007D6415" w:rsidRPr="001B7229" w:rsidRDefault="007D6415" w:rsidP="007D6415">
      <w:pPr>
        <w:jc w:val="center"/>
      </w:pPr>
    </w:p>
    <w:tbl>
      <w:tblPr>
        <w:tblW w:w="102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978"/>
        <w:gridCol w:w="1917"/>
        <w:gridCol w:w="1559"/>
        <w:gridCol w:w="1641"/>
        <w:gridCol w:w="1785"/>
      </w:tblGrid>
      <w:tr w:rsidR="006B62DB" w:rsidRPr="001B7229" w:rsidTr="006B62DB">
        <w:trPr>
          <w:trHeight w:val="4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Статус        </w:t>
            </w:r>
            <w:r w:rsidR="00501F3A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="00501F3A">
              <w:rPr>
                <w:sz w:val="20"/>
                <w:szCs w:val="20"/>
              </w:rPr>
              <w:t xml:space="preserve">   </w:t>
            </w:r>
            <w:r w:rsidRPr="001B7229">
              <w:rPr>
                <w:sz w:val="20"/>
                <w:szCs w:val="20"/>
              </w:rPr>
              <w:t>(</w:t>
            </w:r>
            <w:proofErr w:type="gramEnd"/>
            <w:r w:rsidRPr="001B7229">
              <w:rPr>
                <w:sz w:val="20"/>
                <w:szCs w:val="20"/>
              </w:rPr>
              <w:t>согласно АРИСМО РК)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925786">
            <w:r>
              <w:rPr>
                <w:sz w:val="20"/>
                <w:szCs w:val="20"/>
              </w:rPr>
              <w:t>Муниципальное базовое (опорное) образовательное учреждение</w:t>
            </w:r>
            <w:r w:rsidRPr="00C37C62">
              <w:rPr>
                <w:sz w:val="20"/>
                <w:szCs w:val="20"/>
              </w:rPr>
              <w:t xml:space="preserve"> по обновлению содержания дошкольного образования в условиях перехода на ФГОС ДО </w:t>
            </w:r>
          </w:p>
        </w:tc>
      </w:tr>
      <w:tr w:rsidR="006B62DB" w:rsidRPr="001B7229" w:rsidTr="006B62DB">
        <w:trPr>
          <w:trHeight w:val="209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ФИО ответственного за деятельность муниципального базового (опорного) ОУ, республиканского ресурсного центра, муниципальной (или) </w:t>
            </w:r>
            <w:proofErr w:type="gramStart"/>
            <w:r w:rsidRPr="001B7229">
              <w:rPr>
                <w:sz w:val="20"/>
                <w:szCs w:val="20"/>
              </w:rPr>
              <w:t>республиканской  пилотной</w:t>
            </w:r>
            <w:proofErr w:type="gramEnd"/>
            <w:r w:rsidRPr="001B7229">
              <w:rPr>
                <w:sz w:val="20"/>
                <w:szCs w:val="20"/>
              </w:rPr>
              <w:t xml:space="preserve"> площадки, муниципальной </w:t>
            </w:r>
            <w:proofErr w:type="spellStart"/>
            <w:r w:rsidRPr="001B7229">
              <w:rPr>
                <w:sz w:val="20"/>
                <w:szCs w:val="20"/>
              </w:rPr>
              <w:t>опорно</w:t>
            </w:r>
            <w:proofErr w:type="spellEnd"/>
            <w:r w:rsidRPr="001B7229">
              <w:rPr>
                <w:sz w:val="20"/>
                <w:szCs w:val="20"/>
              </w:rPr>
              <w:t xml:space="preserve"> – методической площадки и др. 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C811EA" w:rsidRDefault="006B62DB" w:rsidP="00EA0B4F">
            <w:pPr>
              <w:widowControl w:val="0"/>
              <w:suppressAutoHyphens/>
              <w:rPr>
                <w:sz w:val="20"/>
                <w:szCs w:val="20"/>
              </w:rPr>
            </w:pPr>
            <w:proofErr w:type="spellStart"/>
            <w:r w:rsidRPr="00C811EA">
              <w:rPr>
                <w:sz w:val="20"/>
                <w:szCs w:val="20"/>
              </w:rPr>
              <w:t>Карчевская</w:t>
            </w:r>
            <w:proofErr w:type="spellEnd"/>
            <w:r w:rsidRPr="00C811EA">
              <w:rPr>
                <w:sz w:val="20"/>
                <w:szCs w:val="20"/>
              </w:rPr>
              <w:t xml:space="preserve"> Лариса Александровна</w:t>
            </w:r>
          </w:p>
        </w:tc>
      </w:tr>
      <w:tr w:rsidR="006B62DB" w:rsidRPr="001B7229" w:rsidTr="006B62DB">
        <w:trPr>
          <w:trHeight w:val="4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Тема инновационной деятельности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r w:rsidRPr="00C37C62">
              <w:rPr>
                <w:sz w:val="20"/>
                <w:szCs w:val="20"/>
              </w:rPr>
              <w:t xml:space="preserve"> «Реализация методов и приёмов ТРИЗ – технологии в условиях введения ФГОС ДО».</w:t>
            </w:r>
          </w:p>
        </w:tc>
      </w:tr>
      <w:tr w:rsidR="006B62DB" w:rsidRPr="001B7229" w:rsidTr="006B62DB">
        <w:trPr>
          <w:trHeight w:val="4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C811EA" w:rsidRDefault="006B62DB" w:rsidP="00EA0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6B62DB" w:rsidP="00EA0B4F">
            <w:pPr>
              <w:rPr>
                <w:sz w:val="20"/>
                <w:szCs w:val="20"/>
              </w:rPr>
            </w:pPr>
            <w:r w:rsidRPr="00501F3A">
              <w:rPr>
                <w:sz w:val="20"/>
                <w:szCs w:val="20"/>
              </w:rPr>
              <w:t>Направление деятельности инновационной площадки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6B62DB" w:rsidP="00EA0B4F">
            <w:pPr>
              <w:rPr>
                <w:sz w:val="20"/>
                <w:szCs w:val="20"/>
              </w:rPr>
            </w:pPr>
            <w:r w:rsidRPr="00501F3A">
              <w:rPr>
                <w:sz w:val="20"/>
                <w:szCs w:val="20"/>
              </w:rPr>
              <w:t>Переход на новые федеральные государственные образовательные стандарты</w:t>
            </w:r>
            <w:r w:rsidR="00501F3A">
              <w:rPr>
                <w:sz w:val="20"/>
                <w:szCs w:val="20"/>
              </w:rPr>
              <w:t xml:space="preserve"> дошкольного образования</w:t>
            </w:r>
          </w:p>
        </w:tc>
      </w:tr>
      <w:tr w:rsidR="006B62DB" w:rsidRPr="001B7229" w:rsidTr="006B62DB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Срок действия статуса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A21759" w:rsidRDefault="006B62DB" w:rsidP="00EA0B4F">
            <w:pPr>
              <w:rPr>
                <w:sz w:val="20"/>
                <w:szCs w:val="20"/>
              </w:rPr>
            </w:pPr>
            <w:r w:rsidRPr="00A21759">
              <w:rPr>
                <w:sz w:val="20"/>
                <w:szCs w:val="20"/>
              </w:rPr>
              <w:t>2015-2017 гг.</w:t>
            </w:r>
          </w:p>
        </w:tc>
      </w:tr>
      <w:tr w:rsidR="006B62DB" w:rsidRPr="001B7229" w:rsidTr="006B62DB">
        <w:trPr>
          <w:trHeight w:val="4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Кем и когда был </w:t>
            </w:r>
            <w:proofErr w:type="gramStart"/>
            <w:r w:rsidRPr="001B7229">
              <w:rPr>
                <w:sz w:val="20"/>
                <w:szCs w:val="20"/>
              </w:rPr>
              <w:t>утвержден  статус</w:t>
            </w:r>
            <w:proofErr w:type="gramEnd"/>
            <w:r w:rsidRPr="001B7229">
              <w:rPr>
                <w:sz w:val="20"/>
                <w:szCs w:val="20"/>
              </w:rPr>
              <w:t xml:space="preserve"> (дата и № приказа)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C811EA" w:rsidRDefault="006B62DB" w:rsidP="00EA0B4F">
            <w:pPr>
              <w:rPr>
                <w:sz w:val="20"/>
                <w:szCs w:val="20"/>
              </w:rPr>
            </w:pPr>
            <w:r w:rsidRPr="00C811EA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Образования администрации МО ГО «Воркута» от 01.09.2015г. № 1224</w:t>
            </w:r>
          </w:p>
        </w:tc>
      </w:tr>
      <w:tr w:rsidR="006B62DB" w:rsidRPr="001B7229" w:rsidTr="006B62DB">
        <w:trPr>
          <w:trHeight w:val="3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Цель, актуальность и значимость инновационной деятельности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F4BCB" w:rsidRDefault="006B62DB" w:rsidP="001F4BCB">
            <w:pPr>
              <w:kinsoku w:val="0"/>
              <w:overflowPunct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t xml:space="preserve">    </w:t>
            </w:r>
            <w:r w:rsidRPr="001F4BCB">
              <w:rPr>
                <w:sz w:val="20"/>
                <w:szCs w:val="20"/>
              </w:rPr>
              <w:t xml:space="preserve">Современное общество предъявляет новые требования к системе образования подрастающего поколения и в том числе к первой его ступени – дошкольному образованию. Одна из первостепенных задач воспитания и обучения в дошкольных учреждениях, согласно вступившему в силу ФГОС - </w:t>
            </w:r>
            <w:r w:rsidRPr="00A21759">
              <w:rPr>
                <w:sz w:val="20"/>
                <w:szCs w:val="20"/>
              </w:rPr>
              <w:t xml:space="preserve">воспитание нового поколения детей, обладающих высоким творческим потенциалом </w:t>
            </w:r>
            <w:r w:rsidRPr="001F4BCB">
              <w:rPr>
                <w:sz w:val="20"/>
                <w:szCs w:val="20"/>
              </w:rPr>
              <w:t>В настоящее время Инновационность организации образовательного процесса в дошкольной организации заключается в целенаправленном внедрении нов</w:t>
            </w:r>
            <w:r>
              <w:rPr>
                <w:sz w:val="20"/>
                <w:szCs w:val="20"/>
              </w:rPr>
              <w:t xml:space="preserve">ых форм, методов и технологий, </w:t>
            </w:r>
            <w:r w:rsidRPr="001F4BCB">
              <w:rPr>
                <w:sz w:val="20"/>
                <w:szCs w:val="20"/>
              </w:rPr>
              <w:t>способствующих эффективному развитию детей дошкольного возраста.</w:t>
            </w:r>
            <w:r w:rsidRPr="001F4BCB">
              <w:rPr>
                <w:kern w:val="24"/>
                <w:sz w:val="20"/>
                <w:szCs w:val="20"/>
              </w:rPr>
              <w:t xml:space="preserve"> </w:t>
            </w:r>
            <w:r w:rsidRPr="001F4BCB">
              <w:rPr>
                <w:sz w:val="20"/>
                <w:szCs w:val="20"/>
              </w:rPr>
              <w:t xml:space="preserve"> </w:t>
            </w:r>
          </w:p>
          <w:p w:rsidR="006B62DB" w:rsidRPr="006B62DB" w:rsidRDefault="006B62DB" w:rsidP="006B62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1759">
              <w:rPr>
                <w:sz w:val="20"/>
                <w:szCs w:val="20"/>
              </w:rPr>
              <w:t xml:space="preserve">       Сегодня важно создать условия для освоения дошкольниками способов познания, их применения в деятельности и становления на этой основе ключевых компетентностей: информационной, коммуникативной и технологической. Универсальным инструментом для решения этих задач, на наш взгляд, является технология ТРИЗ.</w:t>
            </w:r>
            <w:r w:rsidRPr="00A21759">
              <w:rPr>
                <w:sz w:val="28"/>
                <w:szCs w:val="28"/>
              </w:rPr>
              <w:t xml:space="preserve"> </w:t>
            </w:r>
          </w:p>
        </w:tc>
      </w:tr>
      <w:tr w:rsidR="006B62DB" w:rsidRPr="001B7229" w:rsidTr="006B62DB">
        <w:trPr>
          <w:trHeight w:val="11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Результативность инновационной деятельности на уровне:</w:t>
            </w:r>
          </w:p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- федеральном;</w:t>
            </w:r>
          </w:p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-региональном;</w:t>
            </w:r>
          </w:p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- муниципальном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6B62DB" w:rsidRDefault="00501F3A" w:rsidP="00EA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62DB">
              <w:rPr>
                <w:sz w:val="20"/>
                <w:szCs w:val="20"/>
                <w:lang w:val="en-US"/>
              </w:rPr>
              <w:t>III</w:t>
            </w:r>
            <w:r w:rsidR="006B62DB" w:rsidRPr="006B62DB">
              <w:rPr>
                <w:sz w:val="20"/>
                <w:szCs w:val="20"/>
              </w:rPr>
              <w:t xml:space="preserve"> </w:t>
            </w:r>
            <w:r w:rsidR="006B62DB">
              <w:rPr>
                <w:sz w:val="20"/>
                <w:szCs w:val="20"/>
              </w:rPr>
              <w:t xml:space="preserve">Международный конкурс для дошкольников и младших школьников </w:t>
            </w:r>
            <w:r>
              <w:rPr>
                <w:sz w:val="20"/>
                <w:szCs w:val="20"/>
              </w:rPr>
              <w:t>«Первые шаги в ТРИЗ» (5 дипломов за участие, 5 благодарностей педагогам за подготовку дошкольников).</w:t>
            </w:r>
          </w:p>
          <w:p w:rsidR="006B62DB" w:rsidRDefault="00501F3A" w:rsidP="00EA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62DB" w:rsidRPr="00FD5A26">
              <w:rPr>
                <w:sz w:val="20"/>
                <w:szCs w:val="20"/>
              </w:rPr>
              <w:t xml:space="preserve">VII Российская заочная Олимпиада по ТРИЗ для </w:t>
            </w:r>
            <w:r w:rsidR="006B62DB">
              <w:rPr>
                <w:sz w:val="20"/>
                <w:szCs w:val="20"/>
              </w:rPr>
              <w:t xml:space="preserve">педагогов и </w:t>
            </w:r>
            <w:r w:rsidR="006B62DB" w:rsidRPr="00FD5A26">
              <w:rPr>
                <w:sz w:val="20"/>
                <w:szCs w:val="20"/>
              </w:rPr>
              <w:t>дошкольников</w:t>
            </w:r>
          </w:p>
          <w:p w:rsidR="00501F3A" w:rsidRDefault="00501F3A" w:rsidP="00EA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диплома победителей: 1 степени, 2 степени, 2 диплома 3 степени; благодарности педагогам за качественную подготовку воспитанников).</w:t>
            </w:r>
          </w:p>
          <w:p w:rsidR="006B62DB" w:rsidRPr="001B7229" w:rsidRDefault="006B62DB" w:rsidP="00EA0B4F"/>
        </w:tc>
      </w:tr>
      <w:tr w:rsidR="006B62DB" w:rsidRPr="001B7229" w:rsidTr="006B62DB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Вовлеченность образовательных и других учреждений города в деятельность </w:t>
            </w:r>
            <w:proofErr w:type="gramStart"/>
            <w:r w:rsidRPr="001B7229">
              <w:rPr>
                <w:sz w:val="20"/>
                <w:szCs w:val="20"/>
              </w:rPr>
              <w:t>инновационной  площадки</w:t>
            </w:r>
            <w:proofErr w:type="gramEnd"/>
            <w:r w:rsidRPr="001B7229">
              <w:rPr>
                <w:sz w:val="20"/>
                <w:szCs w:val="20"/>
              </w:rPr>
              <w:t>: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             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С какими учреждениями </w:t>
            </w:r>
          </w:p>
          <w:p w:rsidR="006B62DB" w:rsidRPr="001B7229" w:rsidRDefault="006B62DB" w:rsidP="00EA0B4F">
            <w:pPr>
              <w:rPr>
                <w:sz w:val="20"/>
                <w:szCs w:val="20"/>
              </w:rPr>
            </w:pPr>
            <w:proofErr w:type="gramStart"/>
            <w:r w:rsidRPr="001B7229">
              <w:rPr>
                <w:sz w:val="20"/>
                <w:szCs w:val="20"/>
              </w:rPr>
              <w:t>совместно</w:t>
            </w:r>
            <w:proofErr w:type="gramEnd"/>
            <w:r w:rsidRPr="001B7229">
              <w:rPr>
                <w:sz w:val="20"/>
                <w:szCs w:val="20"/>
              </w:rPr>
              <w:t xml:space="preserve"> проводилось</w:t>
            </w:r>
          </w:p>
        </w:tc>
      </w:tr>
      <w:tr w:rsidR="006B62DB" w:rsidRPr="001B7229" w:rsidTr="006B62DB">
        <w:trPr>
          <w:trHeight w:val="18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Тема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/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/>
        </w:tc>
      </w:tr>
      <w:tr w:rsidR="006B62DB" w:rsidRPr="001B7229" w:rsidTr="006B62DB">
        <w:trPr>
          <w:trHeight w:val="169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501F3A" w:rsidP="00501F3A">
            <w:pPr>
              <w:rPr>
                <w:sz w:val="20"/>
                <w:szCs w:val="20"/>
              </w:rPr>
            </w:pPr>
            <w:r w:rsidRPr="00501F3A">
              <w:rPr>
                <w:sz w:val="20"/>
                <w:szCs w:val="20"/>
              </w:rPr>
              <w:t xml:space="preserve">Совместная </w:t>
            </w:r>
            <w:r w:rsidR="003479EB">
              <w:rPr>
                <w:sz w:val="20"/>
                <w:szCs w:val="20"/>
              </w:rPr>
              <w:t xml:space="preserve">интеллектуальная </w:t>
            </w:r>
            <w:r w:rsidRPr="00501F3A">
              <w:rPr>
                <w:sz w:val="20"/>
                <w:szCs w:val="20"/>
              </w:rPr>
              <w:t xml:space="preserve">викторина среди воспитанников МБДОУ № 14, 17, 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501F3A" w:rsidP="003479EB">
            <w:pPr>
              <w:rPr>
                <w:sz w:val="20"/>
                <w:szCs w:val="20"/>
              </w:rPr>
            </w:pPr>
            <w:r w:rsidRPr="00501F3A">
              <w:rPr>
                <w:sz w:val="20"/>
                <w:szCs w:val="20"/>
              </w:rPr>
              <w:t>«</w:t>
            </w:r>
            <w:r w:rsidR="003479EB">
              <w:rPr>
                <w:sz w:val="20"/>
                <w:szCs w:val="20"/>
              </w:rPr>
              <w:t>Вода – это жизнь</w:t>
            </w:r>
            <w:r w:rsidRPr="00501F3A">
              <w:rPr>
                <w:sz w:val="20"/>
                <w:szCs w:val="20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3479EB" w:rsidP="00EA0B4F">
            <w:pPr>
              <w:rPr>
                <w:sz w:val="20"/>
                <w:szCs w:val="20"/>
              </w:rPr>
            </w:pPr>
            <w:r w:rsidRPr="003479EB">
              <w:rPr>
                <w:sz w:val="20"/>
                <w:szCs w:val="20"/>
              </w:rPr>
              <w:t>23.03.2017г.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501F3A" w:rsidRDefault="00501F3A" w:rsidP="00EA0B4F">
            <w:pPr>
              <w:rPr>
                <w:sz w:val="20"/>
                <w:szCs w:val="20"/>
              </w:rPr>
            </w:pPr>
            <w:r w:rsidRPr="00501F3A">
              <w:rPr>
                <w:sz w:val="20"/>
                <w:szCs w:val="20"/>
              </w:rPr>
              <w:t xml:space="preserve">МБДОУ </w:t>
            </w:r>
            <w:r w:rsidRPr="00501F3A">
              <w:rPr>
                <w:sz w:val="20"/>
                <w:szCs w:val="20"/>
                <w:lang w:val="en-US"/>
              </w:rPr>
              <w:t>14</w:t>
            </w:r>
            <w:r w:rsidRPr="00501F3A">
              <w:rPr>
                <w:sz w:val="20"/>
                <w:szCs w:val="20"/>
              </w:rPr>
              <w:t>, 17</w:t>
            </w:r>
          </w:p>
        </w:tc>
      </w:tr>
      <w:tr w:rsidR="006B62DB" w:rsidRPr="001B7229" w:rsidTr="006B62DB">
        <w:trPr>
          <w:cantSplit/>
          <w:trHeight w:val="8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Продукт инновационной деятельности инновационной площадки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Автор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Где был </w:t>
            </w:r>
            <w:proofErr w:type="gramStart"/>
            <w:r w:rsidRPr="001B7229">
              <w:rPr>
                <w:sz w:val="20"/>
                <w:szCs w:val="20"/>
              </w:rPr>
              <w:t>представлен  (</w:t>
            </w:r>
            <w:proofErr w:type="gramEnd"/>
            <w:r w:rsidRPr="001B7229">
              <w:rPr>
                <w:sz w:val="20"/>
                <w:szCs w:val="20"/>
              </w:rPr>
              <w:t>с указанием реквизитов)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Краткая аннотация</w:t>
            </w:r>
          </w:p>
        </w:tc>
      </w:tr>
      <w:tr w:rsidR="006B62DB" w:rsidRPr="001B7229" w:rsidTr="006B62DB">
        <w:trPr>
          <w:trHeight w:val="244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Default="006B62DB" w:rsidP="006B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тематические </w:t>
            </w:r>
            <w:proofErr w:type="gramStart"/>
            <w:r>
              <w:rPr>
                <w:sz w:val="20"/>
                <w:szCs w:val="20"/>
              </w:rPr>
              <w:t>обучающие  презентации</w:t>
            </w:r>
            <w:proofErr w:type="gramEnd"/>
            <w:r>
              <w:rPr>
                <w:sz w:val="20"/>
                <w:szCs w:val="20"/>
              </w:rPr>
              <w:t xml:space="preserve"> для педагогов;</w:t>
            </w:r>
          </w:p>
          <w:p w:rsidR="006B62DB" w:rsidRPr="0041789B" w:rsidRDefault="006B62DB" w:rsidP="006B62D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- картотека игр и игровых упражнений по экологии с элементами ТРИЗ и учетом возраста детей;</w:t>
            </w:r>
          </w:p>
          <w:p w:rsidR="006B62DB" w:rsidRPr="00134D56" w:rsidRDefault="006B62DB" w:rsidP="006B62DB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б</w:t>
            </w:r>
            <w:r w:rsidRPr="0041789B">
              <w:rPr>
                <w:rFonts w:eastAsiaTheme="minorEastAsia"/>
                <w:sz w:val="20"/>
                <w:szCs w:val="20"/>
              </w:rPr>
              <w:t xml:space="preserve">уклеты и сборник практических материалов </w:t>
            </w:r>
            <w:r>
              <w:rPr>
                <w:rFonts w:eastAsiaTheme="minorEastAsia"/>
                <w:sz w:val="20"/>
                <w:szCs w:val="20"/>
              </w:rPr>
              <w:t xml:space="preserve">по экологии </w:t>
            </w:r>
            <w:r w:rsidRPr="0041789B">
              <w:rPr>
                <w:rFonts w:eastAsiaTheme="minorEastAsia"/>
                <w:sz w:val="20"/>
                <w:szCs w:val="20"/>
              </w:rPr>
              <w:t>«Играем и развиваемся по системе ТРИЗ».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34D56" w:rsidRDefault="006B62DB" w:rsidP="00EA0B4F">
            <w:pPr>
              <w:rPr>
                <w:sz w:val="20"/>
                <w:szCs w:val="20"/>
              </w:rPr>
            </w:pPr>
            <w:r w:rsidRPr="00134D56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r>
              <w:rPr>
                <w:sz w:val="20"/>
                <w:szCs w:val="20"/>
              </w:rPr>
              <w:t>Занятия</w:t>
            </w:r>
            <w:r w:rsidRPr="00FD5A26">
              <w:rPr>
                <w:sz w:val="20"/>
                <w:szCs w:val="20"/>
              </w:rPr>
              <w:t xml:space="preserve"> </w:t>
            </w:r>
            <w:r w:rsidRPr="00FD5A26">
              <w:rPr>
                <w:color w:val="000000"/>
                <w:kern w:val="28"/>
                <w:sz w:val="20"/>
                <w:szCs w:val="20"/>
                <w14:cntxtAlts/>
              </w:rPr>
              <w:t xml:space="preserve">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ДО» в рамках </w:t>
            </w:r>
            <w:r w:rsidRPr="00FD5A26">
              <w:rPr>
                <w:sz w:val="20"/>
                <w:szCs w:val="20"/>
                <w:shd w:val="clear" w:color="auto" w:fill="FCFEFF"/>
              </w:rPr>
              <w:t xml:space="preserve">стажировки </w:t>
            </w:r>
            <w:r>
              <w:rPr>
                <w:sz w:val="20"/>
                <w:szCs w:val="20"/>
                <w:shd w:val="clear" w:color="auto" w:fill="FCFEFF"/>
              </w:rPr>
              <w:t>для педагогов РК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Default="006B62DB" w:rsidP="00134D56">
            <w:pPr>
              <w:rPr>
                <w:sz w:val="20"/>
                <w:szCs w:val="20"/>
              </w:rPr>
            </w:pPr>
            <w:r w:rsidRPr="00134D56">
              <w:rPr>
                <w:sz w:val="20"/>
                <w:szCs w:val="20"/>
              </w:rPr>
              <w:t>Тематические обучающие презентации знакомят педагогов с определенными методами и приёмами технологии ТРИЗ. В них представлен алгоритм деятельности при использовании конкретного метода и приема, а также практические примеры.</w:t>
            </w:r>
          </w:p>
          <w:p w:rsidR="006B62DB" w:rsidRDefault="006B62DB" w:rsidP="00134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сборнике «Играем и развиваемся по системе ТРИЗ» сделана подборка игр и игровых упражнений, направленных на экологическое развитие дошкольников.</w:t>
            </w:r>
          </w:p>
          <w:p w:rsidR="006B62DB" w:rsidRPr="00134D56" w:rsidRDefault="006B62DB" w:rsidP="00134D56">
            <w:pPr>
              <w:rPr>
                <w:sz w:val="20"/>
                <w:szCs w:val="20"/>
              </w:rPr>
            </w:pPr>
          </w:p>
        </w:tc>
      </w:tr>
      <w:tr w:rsidR="006B62DB" w:rsidRPr="001B7229" w:rsidTr="006B62DB">
        <w:trPr>
          <w:trHeight w:val="37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Распространение опыта по теме инновационной деятельности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                    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Дата </w:t>
            </w:r>
          </w:p>
          <w:p w:rsidR="006B62DB" w:rsidRPr="001B7229" w:rsidRDefault="006B62DB" w:rsidP="00EA0B4F">
            <w:pPr>
              <w:rPr>
                <w:sz w:val="20"/>
                <w:szCs w:val="20"/>
              </w:rPr>
            </w:pPr>
            <w:proofErr w:type="gramStart"/>
            <w:r w:rsidRPr="001B7229">
              <w:rPr>
                <w:sz w:val="20"/>
                <w:szCs w:val="20"/>
              </w:rPr>
              <w:t>проведения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Категория участников</w:t>
            </w:r>
          </w:p>
        </w:tc>
      </w:tr>
      <w:tr w:rsidR="006B62DB" w:rsidRPr="001B7229" w:rsidTr="006B62DB">
        <w:trPr>
          <w:trHeight w:val="18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>Тема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/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/>
        </w:tc>
      </w:tr>
      <w:tr w:rsidR="006B62DB" w:rsidRPr="001B7229" w:rsidTr="006B62DB">
        <w:trPr>
          <w:trHeight w:val="184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41789B" w:rsidRDefault="006B62DB" w:rsidP="0041789B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41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  <w:r w:rsidRPr="0041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2DB" w:rsidRPr="001B7229" w:rsidRDefault="006B62DB" w:rsidP="00EA0B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r w:rsidRPr="0041789B">
              <w:rPr>
                <w:sz w:val="20"/>
                <w:szCs w:val="20"/>
              </w:rPr>
              <w:t>«ТРИЗ как универсальная технология личностного развития ребенка-дошкольника в условиях реализации ФГОС».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41789B" w:rsidRDefault="006B62DB" w:rsidP="00EA0B4F">
            <w:pPr>
              <w:rPr>
                <w:sz w:val="20"/>
                <w:szCs w:val="20"/>
              </w:rPr>
            </w:pPr>
            <w:r w:rsidRPr="0041789B">
              <w:rPr>
                <w:sz w:val="20"/>
                <w:szCs w:val="20"/>
              </w:rPr>
              <w:t>13.10.2016г.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41789B" w:rsidRDefault="006B62DB" w:rsidP="00EA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 образовательных учреждений, подведомственных Управлению образования.</w:t>
            </w:r>
          </w:p>
        </w:tc>
      </w:tr>
      <w:tr w:rsidR="006B62DB" w:rsidRPr="001B7229" w:rsidTr="006B62DB">
        <w:trPr>
          <w:trHeight w:val="184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34D56" w:rsidRDefault="006B62DB" w:rsidP="006B62D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D5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A2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ДО» в рамках </w:t>
            </w:r>
            <w:r w:rsidRPr="00FD5A26">
              <w:rPr>
                <w:rFonts w:ascii="Times New Roman" w:hAnsi="Times New Roman" w:cs="Times New Roman"/>
                <w:sz w:val="20"/>
                <w:szCs w:val="20"/>
                <w:shd w:val="clear" w:color="auto" w:fill="FCFEFF"/>
              </w:rPr>
              <w:t xml:space="preserve">стажировки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CFEFF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CFEFF"/>
              </w:rPr>
              <w:lastRenderedPageBreak/>
              <w:t xml:space="preserve">педагогов РК </w:t>
            </w:r>
            <w:r w:rsidRPr="00FD5A26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(</w:t>
            </w:r>
            <w:r w:rsidRPr="00FD5A2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Модуль «Инновационный опыт работы детских садов—победителей, призёров Всероссийских, республиканских конкурсов».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Default="006B62DB" w:rsidP="00EA0B4F">
            <w:pPr>
              <w:rPr>
                <w:sz w:val="20"/>
                <w:szCs w:val="20"/>
              </w:rPr>
            </w:pPr>
            <w:r w:rsidRPr="00FD5A26">
              <w:rPr>
                <w:color w:val="000000"/>
                <w:kern w:val="28"/>
                <w:sz w:val="20"/>
                <w:szCs w:val="20"/>
                <w14:cntxtAlts/>
              </w:rPr>
              <w:lastRenderedPageBreak/>
              <w:t xml:space="preserve">Тема: </w:t>
            </w:r>
            <w:r w:rsidRPr="00FD5A26">
              <w:rPr>
                <w:bCs/>
                <w:color w:val="000000"/>
                <w:kern w:val="28"/>
                <w:sz w:val="20"/>
                <w:szCs w:val="20"/>
                <w14:cntxtAlts/>
              </w:rPr>
              <w:t>«Использование современных образовательных технологий</w:t>
            </w:r>
            <w:r>
              <w:rPr>
                <w:sz w:val="20"/>
                <w:szCs w:val="20"/>
              </w:rPr>
              <w:t>.</w:t>
            </w:r>
          </w:p>
          <w:p w:rsidR="006B62DB" w:rsidRPr="0041789B" w:rsidRDefault="006B62DB" w:rsidP="00EA0B4F">
            <w:pPr>
              <w:rPr>
                <w:sz w:val="20"/>
                <w:szCs w:val="20"/>
              </w:rPr>
            </w:pPr>
            <w:r w:rsidRPr="00FD5A26">
              <w:rPr>
                <w:sz w:val="20"/>
                <w:szCs w:val="20"/>
              </w:rPr>
              <w:t>«Реализация методов и приёмов ТРИЗ – технологии в условиях введения ФГОС ДО»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41789B" w:rsidRDefault="006B62DB" w:rsidP="00EA0B4F">
            <w:pPr>
              <w:rPr>
                <w:sz w:val="20"/>
                <w:szCs w:val="20"/>
              </w:rPr>
            </w:pPr>
            <w:r w:rsidRPr="0041789B">
              <w:rPr>
                <w:sz w:val="20"/>
                <w:szCs w:val="20"/>
              </w:rPr>
              <w:t>17.05.2017г.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r>
              <w:rPr>
                <w:sz w:val="20"/>
                <w:szCs w:val="20"/>
              </w:rPr>
              <w:t xml:space="preserve">Руководители </w:t>
            </w:r>
            <w:proofErr w:type="gramStart"/>
            <w:r>
              <w:rPr>
                <w:sz w:val="20"/>
                <w:szCs w:val="20"/>
              </w:rPr>
              <w:t>ОУ  и</w:t>
            </w:r>
            <w:proofErr w:type="gramEnd"/>
            <w:r>
              <w:rPr>
                <w:sz w:val="20"/>
                <w:szCs w:val="20"/>
              </w:rPr>
              <w:t xml:space="preserve"> педагогические работники образовательных учреждений Республики Коми (Сыктывкар, Ухта)</w:t>
            </w:r>
          </w:p>
        </w:tc>
      </w:tr>
      <w:tr w:rsidR="006B62DB" w:rsidRPr="001B7229" w:rsidTr="006B62DB">
        <w:trPr>
          <w:trHeight w:val="4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1B7229">
              <w:rPr>
                <w:sz w:val="20"/>
                <w:szCs w:val="20"/>
              </w:rPr>
              <w:t xml:space="preserve">Проблемы в организации инновационной деятельности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3479EB" w:rsidRDefault="003479EB" w:rsidP="00EA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педагогов нет возможности для систематического обучения на семинарах и курсах по данному направлению.</w:t>
            </w:r>
          </w:p>
        </w:tc>
      </w:tr>
      <w:tr w:rsidR="006B62DB" w:rsidRPr="001B7229" w:rsidTr="006B62DB">
        <w:trPr>
          <w:trHeight w:val="11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Pr="001B7229" w:rsidRDefault="006B62DB" w:rsidP="00EA0B4F">
            <w:pPr>
              <w:rPr>
                <w:sz w:val="20"/>
                <w:szCs w:val="20"/>
              </w:rPr>
            </w:pPr>
            <w:r w:rsidRPr="009E0450">
              <w:rPr>
                <w:sz w:val="20"/>
                <w:szCs w:val="20"/>
              </w:rPr>
              <w:t>Перечислите мероприятия, которые вы можете предложить   в муниципальное расписание методических мероприятий на 2017 – 2018 учебный год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DB" w:rsidRDefault="007B5904" w:rsidP="007B5904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3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Семинар </w:t>
            </w:r>
            <w:r w:rsidR="00EE63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–практикум </w:t>
            </w:r>
            <w:r w:rsidRPr="00EE63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педагогов ДОУ</w:t>
            </w:r>
            <w:r w:rsidR="00EE63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="009E0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Использование элементов ТРИЗ в художественно-эстетическом развитии детей дошкольного возраста».</w:t>
            </w:r>
          </w:p>
          <w:p w:rsidR="00772381" w:rsidRPr="00772381" w:rsidRDefault="00772381" w:rsidP="00772381"/>
        </w:tc>
      </w:tr>
    </w:tbl>
    <w:p w:rsidR="009E0450" w:rsidRDefault="009E0450"/>
    <w:p w:rsidR="009E0450" w:rsidRDefault="009E0450"/>
    <w:p w:rsidR="009E0450" w:rsidRDefault="009E0450"/>
    <w:p w:rsidR="00442B51" w:rsidRDefault="009E0450">
      <w:r>
        <w:t>Заведующий                                                            __________/Э.А. Митрофанова</w:t>
      </w:r>
    </w:p>
    <w:sectPr w:rsidR="0044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A1D"/>
    <w:multiLevelType w:val="hybridMultilevel"/>
    <w:tmpl w:val="BE488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04C2C"/>
    <w:multiLevelType w:val="hybridMultilevel"/>
    <w:tmpl w:val="FB466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76"/>
    <w:rsid w:val="00134D56"/>
    <w:rsid w:val="001F4BCB"/>
    <w:rsid w:val="003479EB"/>
    <w:rsid w:val="0041789B"/>
    <w:rsid w:val="00442B51"/>
    <w:rsid w:val="00501F3A"/>
    <w:rsid w:val="005B0810"/>
    <w:rsid w:val="006B62DB"/>
    <w:rsid w:val="00772381"/>
    <w:rsid w:val="007B5904"/>
    <w:rsid w:val="007D6415"/>
    <w:rsid w:val="00925786"/>
    <w:rsid w:val="009E0450"/>
    <w:rsid w:val="00A21759"/>
    <w:rsid w:val="00A63886"/>
    <w:rsid w:val="00AF5785"/>
    <w:rsid w:val="00BA7476"/>
    <w:rsid w:val="00C811EA"/>
    <w:rsid w:val="00EA42CB"/>
    <w:rsid w:val="00E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3DD3-4BC7-4BFB-B3F7-4FBE40E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64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1F4B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78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B5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rsid w:val="009E04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2017-05-29T06:16:00Z</dcterms:created>
  <dcterms:modified xsi:type="dcterms:W3CDTF">2017-07-17T10:57:00Z</dcterms:modified>
</cp:coreProperties>
</file>