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E65E36" w:rsidRPr="00E65E36" w:rsidRDefault="00E65E36" w:rsidP="00E65E36">
      <w:pPr>
        <w:jc w:val="center"/>
        <w:rPr>
          <w:b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 wp14:anchorId="47ED70A4" wp14:editId="7B0717E8">
            <wp:extent cx="5712460" cy="3815715"/>
            <wp:effectExtent l="0" t="0" r="0" b="0"/>
            <wp:docPr id="4" name="Рисунок 4" descr="http://myrisunok.ru/wp-content/uploads/2015/10/risovanie-e1444238915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yrisunok.ru/wp-content/uploads/2015/10/risovanie-e144423891516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3815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65E36" w:rsidRDefault="00E65E36" w:rsidP="00E65E36">
      <w:pPr>
        <w:jc w:val="center"/>
        <w:rPr>
          <w:b/>
          <w:sz w:val="52"/>
          <w:szCs w:val="52"/>
        </w:rPr>
      </w:pPr>
      <w:r w:rsidRPr="00E65E36">
        <w:rPr>
          <w:b/>
          <w:sz w:val="52"/>
          <w:szCs w:val="52"/>
        </w:rPr>
        <w:t>«Нетрадиционные техники рисования в совместной деятельности детей и родителей»</w:t>
      </w:r>
    </w:p>
    <w:p w:rsidR="00841B06" w:rsidRPr="00841B06" w:rsidRDefault="00841B06" w:rsidP="00841B06">
      <w:pPr>
        <w:jc w:val="right"/>
        <w:rPr>
          <w:b/>
          <w:sz w:val="36"/>
          <w:szCs w:val="36"/>
        </w:rPr>
      </w:pPr>
      <w:r w:rsidRPr="00841B06">
        <w:rPr>
          <w:b/>
          <w:sz w:val="36"/>
          <w:szCs w:val="36"/>
        </w:rPr>
        <w:t>Автор Бабушкина И.Ю.</w:t>
      </w:r>
    </w:p>
    <w:p w:rsidR="00E65E36" w:rsidRPr="00E65E36" w:rsidRDefault="00E65E36" w:rsidP="00E65E36">
      <w:pPr>
        <w:spacing w:after="0"/>
        <w:jc w:val="right"/>
        <w:rPr>
          <w:i/>
          <w:sz w:val="24"/>
          <w:szCs w:val="24"/>
        </w:rPr>
      </w:pPr>
      <w:r w:rsidRPr="00E65E36">
        <w:rPr>
          <w:i/>
          <w:sz w:val="24"/>
          <w:szCs w:val="24"/>
        </w:rPr>
        <w:t>Рисуют дети на стекле</w:t>
      </w:r>
    </w:p>
    <w:p w:rsidR="00E65E36" w:rsidRPr="00E65E36" w:rsidRDefault="00E65E36" w:rsidP="00E65E36">
      <w:pPr>
        <w:spacing w:after="0"/>
        <w:jc w:val="right"/>
        <w:rPr>
          <w:i/>
          <w:sz w:val="24"/>
          <w:szCs w:val="24"/>
        </w:rPr>
      </w:pPr>
      <w:r w:rsidRPr="00E65E36">
        <w:rPr>
          <w:i/>
          <w:sz w:val="24"/>
          <w:szCs w:val="24"/>
        </w:rPr>
        <w:t>Рисуют дети на асфальте,</w:t>
      </w:r>
    </w:p>
    <w:p w:rsidR="00E65E36" w:rsidRPr="00E65E36" w:rsidRDefault="00E65E36" w:rsidP="00E65E36">
      <w:pPr>
        <w:spacing w:after="0"/>
        <w:jc w:val="right"/>
        <w:rPr>
          <w:i/>
          <w:sz w:val="24"/>
          <w:szCs w:val="24"/>
        </w:rPr>
      </w:pPr>
      <w:r w:rsidRPr="00E65E36">
        <w:rPr>
          <w:i/>
          <w:sz w:val="24"/>
          <w:szCs w:val="24"/>
        </w:rPr>
        <w:t>Возводят город на песке, -</w:t>
      </w:r>
    </w:p>
    <w:p w:rsidR="00E65E36" w:rsidRPr="00E65E36" w:rsidRDefault="00E65E36" w:rsidP="00E65E36">
      <w:pPr>
        <w:spacing w:after="0"/>
        <w:jc w:val="right"/>
        <w:rPr>
          <w:i/>
          <w:sz w:val="24"/>
          <w:szCs w:val="24"/>
        </w:rPr>
      </w:pPr>
      <w:r w:rsidRPr="00E65E36">
        <w:rPr>
          <w:i/>
          <w:sz w:val="24"/>
          <w:szCs w:val="24"/>
        </w:rPr>
        <w:t>Такого нет еще на карте.</w:t>
      </w:r>
    </w:p>
    <w:p w:rsidR="00E65E36" w:rsidRPr="00E65E36" w:rsidRDefault="00E65E36" w:rsidP="00E65E36">
      <w:pPr>
        <w:spacing w:after="0"/>
        <w:jc w:val="right"/>
        <w:rPr>
          <w:i/>
          <w:sz w:val="24"/>
          <w:szCs w:val="24"/>
        </w:rPr>
      </w:pPr>
      <w:r w:rsidRPr="00E65E36">
        <w:rPr>
          <w:i/>
          <w:sz w:val="24"/>
          <w:szCs w:val="24"/>
        </w:rPr>
        <w:t>В руках мелки, карандаши...</w:t>
      </w:r>
    </w:p>
    <w:p w:rsidR="00E65E36" w:rsidRPr="00E65E36" w:rsidRDefault="00E65E36" w:rsidP="00E65E36">
      <w:pPr>
        <w:spacing w:after="0"/>
        <w:jc w:val="right"/>
        <w:rPr>
          <w:i/>
          <w:sz w:val="24"/>
          <w:szCs w:val="24"/>
        </w:rPr>
      </w:pPr>
      <w:r w:rsidRPr="00E65E36">
        <w:rPr>
          <w:i/>
          <w:sz w:val="24"/>
          <w:szCs w:val="24"/>
        </w:rPr>
        <w:t>Детишки - маленькие маги</w:t>
      </w:r>
    </w:p>
    <w:p w:rsidR="00E65E36" w:rsidRPr="00E65E36" w:rsidRDefault="00E65E36" w:rsidP="00E65E36">
      <w:pPr>
        <w:spacing w:after="0"/>
        <w:jc w:val="right"/>
        <w:rPr>
          <w:i/>
          <w:sz w:val="24"/>
          <w:szCs w:val="24"/>
        </w:rPr>
      </w:pPr>
      <w:r w:rsidRPr="00E65E36">
        <w:rPr>
          <w:i/>
          <w:sz w:val="24"/>
          <w:szCs w:val="24"/>
        </w:rPr>
        <w:t>Но столько вложено души</w:t>
      </w:r>
    </w:p>
    <w:p w:rsidR="00E65E36" w:rsidRPr="00E65E36" w:rsidRDefault="00E65E36" w:rsidP="00E65E36">
      <w:pPr>
        <w:spacing w:after="0"/>
        <w:jc w:val="right"/>
        <w:rPr>
          <w:i/>
          <w:sz w:val="24"/>
          <w:szCs w:val="24"/>
        </w:rPr>
      </w:pPr>
      <w:r w:rsidRPr="00E65E36">
        <w:rPr>
          <w:i/>
          <w:sz w:val="24"/>
          <w:szCs w:val="24"/>
        </w:rPr>
        <w:t>В их мир прекрасный на бумаге!</w:t>
      </w:r>
    </w:p>
    <w:p w:rsidR="00E65E36" w:rsidRDefault="00E65E36" w:rsidP="00977320">
      <w:pPr>
        <w:jc w:val="both"/>
        <w:rPr>
          <w:sz w:val="32"/>
          <w:szCs w:val="32"/>
        </w:rPr>
      </w:pPr>
    </w:p>
    <w:p w:rsidR="00E65E36" w:rsidRDefault="00E65E36" w:rsidP="00977320">
      <w:pPr>
        <w:jc w:val="both"/>
        <w:rPr>
          <w:sz w:val="32"/>
          <w:szCs w:val="32"/>
        </w:rPr>
      </w:pPr>
    </w:p>
    <w:p w:rsidR="00841B06" w:rsidRDefault="00841B06" w:rsidP="00841B06">
      <w:pPr>
        <w:rPr>
          <w:sz w:val="32"/>
          <w:szCs w:val="32"/>
        </w:rPr>
      </w:pPr>
    </w:p>
    <w:p w:rsidR="00841B06" w:rsidRDefault="00841B06" w:rsidP="00841B0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Воркута-2014 </w:t>
      </w:r>
    </w:p>
    <w:p w:rsidR="00E65E36" w:rsidRPr="00841B06" w:rsidRDefault="00E65E36" w:rsidP="00977320">
      <w:pPr>
        <w:jc w:val="both"/>
        <w:rPr>
          <w:b/>
          <w:sz w:val="32"/>
          <w:szCs w:val="32"/>
        </w:rPr>
      </w:pPr>
      <w:r w:rsidRPr="00841B06">
        <w:rPr>
          <w:b/>
          <w:sz w:val="32"/>
          <w:szCs w:val="32"/>
        </w:rPr>
        <w:lastRenderedPageBreak/>
        <w:t>Рисование для маленького ребенка - это не только серьезный тру</w:t>
      </w:r>
      <w:r w:rsidR="00841B06">
        <w:rPr>
          <w:b/>
          <w:sz w:val="32"/>
          <w:szCs w:val="32"/>
        </w:rPr>
        <w:t>д, но это - и большая радость</w:t>
      </w:r>
      <w:r w:rsidRPr="00841B06">
        <w:rPr>
          <w:b/>
          <w:sz w:val="32"/>
          <w:szCs w:val="32"/>
        </w:rPr>
        <w:t>!</w:t>
      </w:r>
    </w:p>
    <w:p w:rsidR="00DF6BB6" w:rsidRPr="00D37A0E" w:rsidRDefault="00DF6BB6" w:rsidP="00977320">
      <w:pPr>
        <w:jc w:val="both"/>
        <w:rPr>
          <w:sz w:val="32"/>
          <w:szCs w:val="32"/>
        </w:rPr>
      </w:pPr>
      <w:r w:rsidRPr="00D37A0E">
        <w:rPr>
          <w:sz w:val="32"/>
          <w:szCs w:val="32"/>
        </w:rPr>
        <w:t>Изобразительная  деятельность  помогает  ребенку   овладеть разными способами  достижения  собственных  целей, закладывает предпосылки  последующей  совместной  деятельности  со сверстниками.</w:t>
      </w:r>
    </w:p>
    <w:p w:rsidR="00DF6BB6" w:rsidRPr="00D37A0E" w:rsidRDefault="00DF6BB6" w:rsidP="00977320">
      <w:pPr>
        <w:jc w:val="both"/>
        <w:rPr>
          <w:sz w:val="32"/>
          <w:szCs w:val="32"/>
        </w:rPr>
      </w:pPr>
      <w:r w:rsidRPr="00D37A0E">
        <w:rPr>
          <w:sz w:val="32"/>
          <w:szCs w:val="32"/>
        </w:rPr>
        <w:t>Занятие рисованием  позволяет  получить практический  опыт,  формирует  и развивает творческие способности детей.</w:t>
      </w:r>
    </w:p>
    <w:p w:rsidR="00DF6BB6" w:rsidRPr="00D37A0E" w:rsidRDefault="00DF6BB6" w:rsidP="00977320">
      <w:pPr>
        <w:jc w:val="both"/>
        <w:rPr>
          <w:sz w:val="32"/>
          <w:szCs w:val="32"/>
        </w:rPr>
      </w:pPr>
      <w:r w:rsidRPr="00D37A0E">
        <w:rPr>
          <w:sz w:val="32"/>
          <w:szCs w:val="32"/>
        </w:rPr>
        <w:t xml:space="preserve"> В процессе  создания рисунка  дети овладевают  техническими и изобразительными (композиционными) умениями,  создавая изображение какого-либо  предмета, сюжета, ребенок вносит свои чувства, свое понимание.</w:t>
      </w:r>
    </w:p>
    <w:p w:rsidR="00DF6BB6" w:rsidRPr="00D37A0E" w:rsidRDefault="00DF6BB6" w:rsidP="00977320">
      <w:pPr>
        <w:jc w:val="both"/>
        <w:rPr>
          <w:sz w:val="32"/>
          <w:szCs w:val="32"/>
        </w:rPr>
      </w:pPr>
      <w:r w:rsidRPr="00D37A0E">
        <w:rPr>
          <w:sz w:val="32"/>
          <w:szCs w:val="32"/>
        </w:rPr>
        <w:t>Но первые попытки в рисовании могут быть неудачными,  вызвать разочарование или даже нежелание  больше рисовать. Поэтому нужно организовывать изобразительную деятельность так, чтобы она приносила радость, работы были успешными, а дети уверенными. Для этого надо, что бы они  овладели разными материалами и  способами их использования.</w:t>
      </w:r>
      <w:r w:rsidR="00841B06">
        <w:rPr>
          <w:sz w:val="32"/>
          <w:szCs w:val="32"/>
        </w:rPr>
        <w:t xml:space="preserve"> </w:t>
      </w:r>
      <w:r w:rsidR="00E65E36">
        <w:rPr>
          <w:sz w:val="32"/>
          <w:szCs w:val="32"/>
        </w:rPr>
        <w:t xml:space="preserve">С детьми </w:t>
      </w:r>
      <w:r w:rsidRPr="00D37A0E">
        <w:rPr>
          <w:sz w:val="32"/>
          <w:szCs w:val="32"/>
        </w:rPr>
        <w:t xml:space="preserve">по изобразительной деятельности </w:t>
      </w:r>
      <w:r w:rsidR="00841B06">
        <w:rPr>
          <w:sz w:val="32"/>
          <w:szCs w:val="32"/>
        </w:rPr>
        <w:t>предлагаю</w:t>
      </w:r>
      <w:r w:rsidRPr="00D37A0E">
        <w:rPr>
          <w:sz w:val="32"/>
          <w:szCs w:val="32"/>
        </w:rPr>
        <w:t xml:space="preserve"> использовать нетрадиционные способы рисования.</w:t>
      </w:r>
      <w:r w:rsidR="00841B06">
        <w:rPr>
          <w:sz w:val="32"/>
          <w:szCs w:val="32"/>
        </w:rPr>
        <w:t xml:space="preserve"> </w:t>
      </w:r>
      <w:r w:rsidR="00E65E36">
        <w:rPr>
          <w:sz w:val="32"/>
          <w:szCs w:val="32"/>
        </w:rPr>
        <w:t>Для знакомства с ними можно собрать</w:t>
      </w:r>
      <w:r w:rsidRPr="00D37A0E">
        <w:rPr>
          <w:sz w:val="32"/>
          <w:szCs w:val="32"/>
        </w:rPr>
        <w:t xml:space="preserve"> предметы для свободной изобразительной деятельности: различные крышки, трафареты, нитки, штампы, ватные и поролоновые </w:t>
      </w:r>
      <w:proofErr w:type="gramStart"/>
      <w:r w:rsidRPr="00D37A0E">
        <w:rPr>
          <w:sz w:val="32"/>
          <w:szCs w:val="32"/>
        </w:rPr>
        <w:t>тычки</w:t>
      </w:r>
      <w:proofErr w:type="gramEnd"/>
      <w:r w:rsidRPr="00D37A0E">
        <w:rPr>
          <w:sz w:val="32"/>
          <w:szCs w:val="32"/>
        </w:rPr>
        <w:t>, поролон и другие.</w:t>
      </w:r>
      <w:r w:rsidR="00841B06">
        <w:rPr>
          <w:sz w:val="32"/>
          <w:szCs w:val="32"/>
        </w:rPr>
        <w:t xml:space="preserve"> </w:t>
      </w:r>
      <w:r w:rsidRPr="00D37A0E">
        <w:rPr>
          <w:sz w:val="32"/>
          <w:szCs w:val="32"/>
        </w:rPr>
        <w:t xml:space="preserve">Остановимся подробнее на некоторых из способов выполнения изображения. </w:t>
      </w:r>
    </w:p>
    <w:p w:rsidR="00DF6BB6" w:rsidRPr="00841B06" w:rsidRDefault="00DF6BB6" w:rsidP="00977320">
      <w:pPr>
        <w:jc w:val="both"/>
        <w:rPr>
          <w:sz w:val="32"/>
          <w:szCs w:val="32"/>
        </w:rPr>
      </w:pPr>
      <w:r w:rsidRPr="00D37A0E">
        <w:rPr>
          <w:b/>
          <w:sz w:val="32"/>
          <w:szCs w:val="32"/>
        </w:rPr>
        <w:t>Пальчиковая живопись</w:t>
      </w:r>
      <w:r w:rsidRPr="00D37A0E">
        <w:rPr>
          <w:sz w:val="32"/>
          <w:szCs w:val="32"/>
        </w:rPr>
        <w:t xml:space="preserve"> помогает ребенку почувствовать  свободу творчества, дает ощущения взаимодействия с  изобразительными материалами.  Сначала ребенок опускает один пальчик в гуашь и  рисует ими,  закрепляя знакомство с цветом. Затем он набирает разную краску на каждый пальчик и накладывает цвет на цвет, получая разные оттенки. Когда рисунок оказывается</w:t>
      </w:r>
      <w:r w:rsidR="00841B06">
        <w:rPr>
          <w:sz w:val="32"/>
          <w:szCs w:val="32"/>
        </w:rPr>
        <w:t>,</w:t>
      </w:r>
      <w:r w:rsidRPr="00D37A0E">
        <w:rPr>
          <w:sz w:val="32"/>
          <w:szCs w:val="32"/>
        </w:rPr>
        <w:t xml:space="preserve"> заполнен отпечатками, его можно дорисовать кистью или карандашами.</w:t>
      </w:r>
      <w:r w:rsidR="00841B06">
        <w:rPr>
          <w:sz w:val="32"/>
          <w:szCs w:val="32"/>
        </w:rPr>
        <w:t xml:space="preserve"> </w:t>
      </w:r>
      <w:r w:rsidRPr="00D37A0E">
        <w:rPr>
          <w:i/>
          <w:sz w:val="32"/>
          <w:szCs w:val="32"/>
        </w:rPr>
        <w:t>Темы для рисования пальчиками</w:t>
      </w:r>
      <w:r w:rsidR="00841B06">
        <w:rPr>
          <w:i/>
          <w:sz w:val="32"/>
          <w:szCs w:val="32"/>
        </w:rPr>
        <w:t xml:space="preserve"> могут быть разными</w:t>
      </w:r>
      <w:r w:rsidRPr="00D37A0E">
        <w:rPr>
          <w:i/>
          <w:sz w:val="32"/>
          <w:szCs w:val="32"/>
        </w:rPr>
        <w:t xml:space="preserve">: »Дождик», «Разноцветные колечки», «Веточка мимозы», «Цветные дорожки». </w:t>
      </w:r>
    </w:p>
    <w:p w:rsidR="00B325BC" w:rsidRPr="00D37A0E" w:rsidRDefault="00977320" w:rsidP="00977320">
      <w:pPr>
        <w:jc w:val="both"/>
        <w:rPr>
          <w:i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9C93540" wp14:editId="0E74B7A8">
            <wp:extent cx="6210935" cy="2410594"/>
            <wp:effectExtent l="0" t="0" r="0" b="0"/>
            <wp:docPr id="2" name="Рисунок 2" descr="http://img1.liveinternet.ru/images/attach/c/0/44/582/44582647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1.liveinternet.ru/images/attach/c/0/44/582/44582647_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2410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6BB6" w:rsidRPr="00D37A0E">
        <w:rPr>
          <w:i/>
          <w:sz w:val="32"/>
          <w:szCs w:val="32"/>
        </w:rPr>
        <w:t xml:space="preserve">       </w:t>
      </w:r>
    </w:p>
    <w:p w:rsidR="00DF6BB6" w:rsidRPr="00841B06" w:rsidRDefault="00DF6BB6" w:rsidP="00977320">
      <w:pPr>
        <w:jc w:val="both"/>
        <w:rPr>
          <w:sz w:val="32"/>
          <w:szCs w:val="32"/>
        </w:rPr>
      </w:pPr>
      <w:r w:rsidRPr="00D37A0E">
        <w:rPr>
          <w:b/>
          <w:sz w:val="32"/>
          <w:szCs w:val="32"/>
        </w:rPr>
        <w:t>Рисование по мокрому листу</w:t>
      </w:r>
      <w:r w:rsidRPr="00D37A0E">
        <w:rPr>
          <w:sz w:val="32"/>
          <w:szCs w:val="32"/>
        </w:rPr>
        <w:t>. Этот вид техники рассчитан на изображение акварельными красками по мокрому листу неясных расплывчатых предметов. Так как краска легко растекается на мокром листе, происходит смешивание краски, образуя плавные переходы цветов и оттенков. Такие работы получаются нежными  и изящными.</w:t>
      </w:r>
      <w:r w:rsidR="00841B06">
        <w:rPr>
          <w:sz w:val="32"/>
          <w:szCs w:val="32"/>
        </w:rPr>
        <w:t xml:space="preserve"> </w:t>
      </w:r>
      <w:r w:rsidRPr="00D37A0E">
        <w:rPr>
          <w:sz w:val="32"/>
          <w:szCs w:val="32"/>
        </w:rPr>
        <w:t>Но для использования этого  способа  надо учитывать высыхание  смоченного листа. И наоборот, если бумага будет слишком мокрой - рисунок может не получиться.</w:t>
      </w:r>
      <w:r w:rsidR="00841B06">
        <w:rPr>
          <w:sz w:val="32"/>
          <w:szCs w:val="32"/>
        </w:rPr>
        <w:t xml:space="preserve"> </w:t>
      </w:r>
      <w:r w:rsidRPr="00D37A0E">
        <w:rPr>
          <w:i/>
          <w:sz w:val="32"/>
          <w:szCs w:val="32"/>
        </w:rPr>
        <w:t>Темы рисования по мокрому листу: »Идет дождь», «Цветы», «Море», «Радуга».</w:t>
      </w:r>
    </w:p>
    <w:p w:rsidR="00DF6BB6" w:rsidRPr="00D37A0E" w:rsidRDefault="00841B06" w:rsidP="00841B06">
      <w:pPr>
        <w:jc w:val="center"/>
        <w:rPr>
          <w:i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9799BA4" wp14:editId="69549E12">
            <wp:extent cx="2798279" cy="1975555"/>
            <wp:effectExtent l="0" t="0" r="0" b="0"/>
            <wp:docPr id="5" name="Рисунок 5" descr="http://fotoshkola.net/system/article_images/0000/6182/image-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otoshkola.net/system/article_images/0000/6182/image-orig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594" cy="198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BB6" w:rsidRPr="00841B06" w:rsidRDefault="00DF6BB6" w:rsidP="00977320">
      <w:pPr>
        <w:jc w:val="both"/>
        <w:rPr>
          <w:b/>
          <w:sz w:val="32"/>
          <w:szCs w:val="32"/>
        </w:rPr>
      </w:pPr>
      <w:r w:rsidRPr="00D37A0E">
        <w:rPr>
          <w:b/>
          <w:sz w:val="32"/>
          <w:szCs w:val="32"/>
        </w:rPr>
        <w:t>Рисование свечой.</w:t>
      </w:r>
      <w:r w:rsidR="00841B06">
        <w:rPr>
          <w:b/>
          <w:sz w:val="32"/>
          <w:szCs w:val="32"/>
        </w:rPr>
        <w:t xml:space="preserve"> </w:t>
      </w:r>
      <w:r w:rsidRPr="00D37A0E">
        <w:rPr>
          <w:sz w:val="32"/>
          <w:szCs w:val="32"/>
        </w:rPr>
        <w:t>Такой вид техники можно назвать волшебным. Дети сначала придумывают рисунок и наносят его на лист  свечой. Нечего не видно. (Свеча рисует легко и оставляет на бумаге невидимый жирный след). Затем дети наносят слой акварельной краски. Невидимые линии не окрашиваются, а появляются как по волшебству. На цветном фоне  выступает их первоначальный рисунок. Подобная техника дает возможность экспериментировать с изобразительными материалами.</w:t>
      </w:r>
      <w:r w:rsidR="00841B06">
        <w:rPr>
          <w:b/>
          <w:sz w:val="32"/>
          <w:szCs w:val="32"/>
        </w:rPr>
        <w:t xml:space="preserve"> </w:t>
      </w:r>
      <w:r w:rsidRPr="00D37A0E">
        <w:rPr>
          <w:i/>
          <w:sz w:val="32"/>
          <w:szCs w:val="32"/>
        </w:rPr>
        <w:t>Темы рисования: »Морозный  узор». «Рыбки плавают в аквариуме», «Снежинки».</w:t>
      </w:r>
    </w:p>
    <w:p w:rsidR="00DF6BB6" w:rsidRPr="00D37A0E" w:rsidRDefault="00841B06" w:rsidP="00841B06">
      <w:pPr>
        <w:jc w:val="center"/>
        <w:rPr>
          <w:i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650CA35" wp14:editId="6BA5C8C5">
            <wp:extent cx="2957689" cy="2129538"/>
            <wp:effectExtent l="0" t="0" r="0" b="0"/>
            <wp:docPr id="6" name="Рисунок 6" descr="http://www.ikirov.ru/attachments/ck/pictures/1/17796/content_1448812322-21a3fc70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ikirov.ru/attachments/ck/pictures/1/17796/content_1448812322-21a3fc70e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283" cy="2129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E6B" w:rsidRPr="001B28EC" w:rsidRDefault="00DF6BB6" w:rsidP="00977320">
      <w:pPr>
        <w:jc w:val="both"/>
        <w:rPr>
          <w:b/>
          <w:sz w:val="32"/>
          <w:szCs w:val="32"/>
        </w:rPr>
      </w:pPr>
      <w:r w:rsidRPr="00D37A0E">
        <w:rPr>
          <w:sz w:val="32"/>
          <w:szCs w:val="32"/>
        </w:rPr>
        <w:t xml:space="preserve">Еще один вид техники - </w:t>
      </w:r>
      <w:r w:rsidRPr="00D37A0E">
        <w:rPr>
          <w:b/>
          <w:sz w:val="32"/>
          <w:szCs w:val="32"/>
        </w:rPr>
        <w:t>это рисование цветными восковыми мелками.</w:t>
      </w:r>
      <w:r w:rsidR="001B28EC">
        <w:rPr>
          <w:b/>
          <w:sz w:val="32"/>
          <w:szCs w:val="32"/>
        </w:rPr>
        <w:t xml:space="preserve"> </w:t>
      </w:r>
      <w:r w:rsidRPr="00D37A0E">
        <w:rPr>
          <w:sz w:val="32"/>
          <w:szCs w:val="32"/>
        </w:rPr>
        <w:t xml:space="preserve">Цветовая гамма восковых мелков более приглушенная, теплая, что благотворно действует на настроение ребенка. </w:t>
      </w:r>
      <w:proofErr w:type="gramStart"/>
      <w:r w:rsidRPr="00D37A0E">
        <w:rPr>
          <w:sz w:val="32"/>
          <w:szCs w:val="32"/>
        </w:rPr>
        <w:t>Линии</w:t>
      </w:r>
      <w:proofErr w:type="gramEnd"/>
      <w:r w:rsidRPr="00D37A0E">
        <w:rPr>
          <w:sz w:val="32"/>
          <w:szCs w:val="32"/>
        </w:rPr>
        <w:t xml:space="preserve"> проведенные мелками не претендуют на правильность и четкость поэтому страх нарисовать плохо у ребенка автоматически исчезает. В процессе рисования разные слои накладываются друг на друга и придают изображению живость. Можно  даже рисовать  несколькими мелками одновременно. После рисования этим материалом создается ощущение, что изображения «живые», их хочется потрогать. </w:t>
      </w:r>
      <w:r w:rsidRPr="00D37A0E">
        <w:rPr>
          <w:i/>
          <w:sz w:val="32"/>
          <w:szCs w:val="32"/>
        </w:rPr>
        <w:t>Примерные темы: »Разноцветные пузырьки», «Цветы»,</w:t>
      </w:r>
      <w:r w:rsidR="00B325BC" w:rsidRPr="00D37A0E">
        <w:rPr>
          <w:i/>
          <w:sz w:val="32"/>
          <w:szCs w:val="32"/>
        </w:rPr>
        <w:t xml:space="preserve"> </w:t>
      </w:r>
      <w:r w:rsidR="00B325BC">
        <w:rPr>
          <w:i/>
          <w:sz w:val="32"/>
          <w:szCs w:val="32"/>
        </w:rPr>
        <w:t>«</w:t>
      </w:r>
      <w:r w:rsidRPr="00D37A0E">
        <w:rPr>
          <w:i/>
          <w:sz w:val="32"/>
          <w:szCs w:val="32"/>
        </w:rPr>
        <w:t>Пушистый ежик», »Сладкие ягоды».</w:t>
      </w:r>
    </w:p>
    <w:p w:rsidR="00DF6BB6" w:rsidRPr="00D37A0E" w:rsidRDefault="001B28EC" w:rsidP="001B28EC">
      <w:pPr>
        <w:jc w:val="center"/>
        <w:rPr>
          <w:i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E850D86" wp14:editId="28297BDE">
            <wp:extent cx="2427111" cy="1938780"/>
            <wp:effectExtent l="0" t="0" r="0" b="0"/>
            <wp:docPr id="7" name="Рисунок 7" descr="http://book-science.ru/artimage/p3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ook-science.ru/artimage/p302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25" cy="193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BB6" w:rsidRPr="00D37A0E" w:rsidRDefault="00DF6BB6" w:rsidP="00977320">
      <w:pPr>
        <w:jc w:val="both"/>
        <w:rPr>
          <w:sz w:val="32"/>
          <w:szCs w:val="32"/>
        </w:rPr>
      </w:pPr>
      <w:r w:rsidRPr="00D37A0E">
        <w:rPr>
          <w:sz w:val="32"/>
          <w:szCs w:val="32"/>
        </w:rPr>
        <w:t>В своей работе, используя различные способы  рисования, убедилась в том, что детям очень нравятся такие занятия, так как полученный результат вызывает у них эмоциональное удовлетворение. Я стала все чаще использовать их в своей работе. И заметила, что благодаря нетрадиционным способам дети легко и быстро, иногда даже неожиданным образом, достигают ярких художественных результатов. У детей появляется интерес к изобразительной деятельности. Они начинают больше рисовать на свободные темы, эмоционально отражая красоту окружающего мира. Их рисунки становятся более интересными, разнообразными    выразительными, появляется  индивидуальность.</w:t>
      </w:r>
    </w:p>
    <w:p w:rsidR="00DF6BB6" w:rsidRDefault="00DF6BB6" w:rsidP="00977320">
      <w:pPr>
        <w:jc w:val="both"/>
        <w:rPr>
          <w:sz w:val="32"/>
          <w:szCs w:val="32"/>
        </w:rPr>
      </w:pPr>
      <w:bookmarkStart w:id="0" w:name="_GoBack"/>
      <w:bookmarkEnd w:id="0"/>
    </w:p>
    <w:p w:rsidR="001B28EC" w:rsidRPr="001B28EC" w:rsidRDefault="001B28EC" w:rsidP="001B28EC">
      <w:pPr>
        <w:jc w:val="center"/>
        <w:rPr>
          <w:sz w:val="52"/>
          <w:szCs w:val="52"/>
        </w:rPr>
      </w:pPr>
      <w:r w:rsidRPr="001B28EC">
        <w:rPr>
          <w:sz w:val="52"/>
          <w:szCs w:val="52"/>
        </w:rPr>
        <w:t>Успехов Вам в творчестве!</w:t>
      </w:r>
    </w:p>
    <w:p w:rsidR="006A472C" w:rsidRPr="00D37A0E" w:rsidRDefault="006A472C" w:rsidP="00977320">
      <w:pPr>
        <w:jc w:val="both"/>
        <w:rPr>
          <w:sz w:val="32"/>
          <w:szCs w:val="32"/>
        </w:rPr>
      </w:pPr>
    </w:p>
    <w:sectPr w:rsidR="006A472C" w:rsidRPr="00D37A0E" w:rsidSect="00977320">
      <w:pgSz w:w="11906" w:h="16838"/>
      <w:pgMar w:top="1134" w:right="991" w:bottom="1134" w:left="993" w:header="708" w:footer="708" w:gutter="0"/>
      <w:pgBorders w:offsetFrom="page">
        <w:top w:val="flowersModern1" w:sz="16" w:space="24" w:color="E36C0A" w:themeColor="accent6" w:themeShade="BF"/>
        <w:left w:val="flowersModern1" w:sz="16" w:space="24" w:color="E36C0A" w:themeColor="accent6" w:themeShade="BF"/>
        <w:bottom w:val="flowersModern1" w:sz="16" w:space="24" w:color="E36C0A" w:themeColor="accent6" w:themeShade="BF"/>
        <w:right w:val="flowersModern1" w:sz="16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F6BB6"/>
    <w:rsid w:val="001B28EC"/>
    <w:rsid w:val="003C3260"/>
    <w:rsid w:val="004D5FB6"/>
    <w:rsid w:val="00586E6B"/>
    <w:rsid w:val="005B6249"/>
    <w:rsid w:val="006A472C"/>
    <w:rsid w:val="00823C4D"/>
    <w:rsid w:val="00841B06"/>
    <w:rsid w:val="00946890"/>
    <w:rsid w:val="00977320"/>
    <w:rsid w:val="0099245C"/>
    <w:rsid w:val="009B2BEE"/>
    <w:rsid w:val="00A50967"/>
    <w:rsid w:val="00AE3A50"/>
    <w:rsid w:val="00B325BC"/>
    <w:rsid w:val="00C5407B"/>
    <w:rsid w:val="00D37A0E"/>
    <w:rsid w:val="00DB55C5"/>
    <w:rsid w:val="00DF6BB6"/>
    <w:rsid w:val="00E4245D"/>
    <w:rsid w:val="00E65E36"/>
    <w:rsid w:val="00EC2BCB"/>
    <w:rsid w:val="00F236B9"/>
    <w:rsid w:val="00F5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5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росинка</cp:lastModifiedBy>
  <cp:revision>20</cp:revision>
  <dcterms:created xsi:type="dcterms:W3CDTF">2012-10-27T13:43:00Z</dcterms:created>
  <dcterms:modified xsi:type="dcterms:W3CDTF">2016-01-29T12:42:00Z</dcterms:modified>
</cp:coreProperties>
</file>