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6"/>
        <w:tblW w:w="13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  <w:gridCol w:w="4680"/>
      </w:tblGrid>
      <w:tr w:rsidR="001A0A00" w:rsidTr="0056684B">
        <w:trPr>
          <w:trHeight w:val="851"/>
        </w:trPr>
        <w:tc>
          <w:tcPr>
            <w:tcW w:w="8904" w:type="dxa"/>
            <w:vMerge w:val="restart"/>
          </w:tcPr>
          <w:p w:rsidR="001A0A00" w:rsidRDefault="001A0A00" w:rsidP="0056684B">
            <w:pPr>
              <w:ind w:right="-70"/>
              <w:rPr>
                <w:sz w:val="22"/>
                <w:szCs w:val="22"/>
              </w:rPr>
            </w:pPr>
          </w:p>
          <w:p w:rsidR="001A0A00" w:rsidRDefault="001A0A00" w:rsidP="0056684B">
            <w:pPr>
              <w:ind w:right="-70"/>
              <w:jc w:val="center"/>
              <w:rPr>
                <w:sz w:val="20"/>
                <w:szCs w:val="20"/>
              </w:rPr>
            </w:pPr>
            <w:r w:rsidRPr="001A22A9">
              <w:rPr>
                <w:sz w:val="20"/>
                <w:szCs w:val="20"/>
              </w:rPr>
              <w:t>Администрация муниципального образования городского округа «Воркута»</w:t>
            </w:r>
          </w:p>
          <w:p w:rsidR="001A0A00" w:rsidRDefault="001A0A00" w:rsidP="0056684B">
            <w:pPr>
              <w:ind w:right="-70"/>
              <w:jc w:val="center"/>
              <w:rPr>
                <w:sz w:val="20"/>
                <w:szCs w:val="20"/>
              </w:rPr>
            </w:pPr>
          </w:p>
          <w:p w:rsidR="001A0A00" w:rsidRDefault="001A0A00" w:rsidP="0056684B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1A0A00" w:rsidRPr="002D053A" w:rsidRDefault="001A0A00" w:rsidP="0056684B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«ДЕТСКИЙ САД № 37 «РОСИНКА» г. ВОРКУТЫ</w:t>
            </w:r>
          </w:p>
          <w:p w:rsidR="001A0A00" w:rsidRDefault="001A0A00" w:rsidP="0056684B">
            <w:pPr>
              <w:ind w:right="-70"/>
              <w:jc w:val="center"/>
              <w:rPr>
                <w:sz w:val="20"/>
                <w:szCs w:val="20"/>
              </w:rPr>
            </w:pPr>
          </w:p>
          <w:p w:rsidR="001A0A00" w:rsidRPr="008D33B5" w:rsidRDefault="001A0A00" w:rsidP="0056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«ЧЕЛЯДЬÖС  </w:t>
            </w:r>
            <w:r w:rsidRPr="008D33B5">
              <w:rPr>
                <w:sz w:val="20"/>
                <w:szCs w:val="20"/>
              </w:rPr>
              <w:t xml:space="preserve"> 37 №-А ВИДЗАНIН «РОСИНКА»</w:t>
            </w:r>
          </w:p>
          <w:p w:rsidR="001A0A00" w:rsidRPr="008D33B5" w:rsidRDefault="001A0A00" w:rsidP="0056684B">
            <w:pPr>
              <w:jc w:val="center"/>
              <w:rPr>
                <w:sz w:val="20"/>
                <w:szCs w:val="20"/>
              </w:rPr>
            </w:pPr>
            <w:r w:rsidRPr="008D33B5">
              <w:rPr>
                <w:sz w:val="20"/>
                <w:szCs w:val="20"/>
              </w:rPr>
              <w:t xml:space="preserve"> ШКОЛАÖДЗ  ВЕЛÖДАН</w:t>
            </w:r>
          </w:p>
          <w:p w:rsidR="001A0A00" w:rsidRPr="008D33B5" w:rsidRDefault="001A0A00" w:rsidP="0056684B">
            <w:pPr>
              <w:jc w:val="center"/>
              <w:rPr>
                <w:sz w:val="20"/>
                <w:szCs w:val="20"/>
              </w:rPr>
            </w:pPr>
            <w:r w:rsidRPr="008D33B5">
              <w:rPr>
                <w:sz w:val="20"/>
                <w:szCs w:val="20"/>
              </w:rPr>
              <w:t>МУНИЦИПАЛЬНÖЙ СЬÖМКУД УЧРЕЖДЕНИЕ</w:t>
            </w:r>
          </w:p>
          <w:p w:rsidR="001A0A00" w:rsidRPr="008D33B5" w:rsidRDefault="001A0A00" w:rsidP="0056684B">
            <w:pPr>
              <w:jc w:val="center"/>
              <w:rPr>
                <w:sz w:val="20"/>
                <w:szCs w:val="20"/>
              </w:rPr>
            </w:pPr>
            <w:r w:rsidRPr="008D33B5">
              <w:rPr>
                <w:sz w:val="20"/>
                <w:szCs w:val="20"/>
              </w:rPr>
              <w:t>ВОРКУТА К.</w:t>
            </w:r>
          </w:p>
        </w:tc>
        <w:tc>
          <w:tcPr>
            <w:tcW w:w="4680" w:type="dxa"/>
            <w:vMerge w:val="restart"/>
          </w:tcPr>
          <w:p w:rsidR="001A0A00" w:rsidRDefault="001A0A00" w:rsidP="0056684B">
            <w:pPr>
              <w:jc w:val="center"/>
              <w:rPr>
                <w:b/>
                <w:sz w:val="28"/>
                <w:szCs w:val="28"/>
              </w:rPr>
            </w:pPr>
          </w:p>
          <w:p w:rsidR="001A0A00" w:rsidRPr="00C13321" w:rsidRDefault="001A0A00" w:rsidP="0056684B">
            <w:pPr>
              <w:ind w:left="-1884" w:firstLine="1884"/>
              <w:jc w:val="center"/>
              <w:rPr>
                <w:b/>
              </w:rPr>
            </w:pPr>
          </w:p>
          <w:p w:rsidR="001A0A00" w:rsidRDefault="001A0A00" w:rsidP="0056684B">
            <w:pPr>
              <w:ind w:right="35"/>
              <w:jc w:val="center"/>
              <w:rPr>
                <w:b/>
              </w:rPr>
            </w:pPr>
            <w:r>
              <w:rPr>
                <w:b/>
              </w:rPr>
              <w:t>Начальнику управления образования</w:t>
            </w:r>
          </w:p>
          <w:p w:rsidR="001A0A00" w:rsidRDefault="001A0A00" w:rsidP="0056684B">
            <w:pPr>
              <w:ind w:right="35"/>
              <w:jc w:val="center"/>
              <w:rPr>
                <w:b/>
              </w:rPr>
            </w:pPr>
            <w:r>
              <w:rPr>
                <w:b/>
              </w:rPr>
              <w:t>Шукюровой В.В.</w:t>
            </w:r>
          </w:p>
          <w:p w:rsidR="001A0A00" w:rsidRDefault="001A0A00" w:rsidP="0056684B">
            <w:pPr>
              <w:ind w:right="35"/>
              <w:jc w:val="center"/>
              <w:rPr>
                <w:b/>
              </w:rPr>
            </w:pPr>
          </w:p>
        </w:tc>
      </w:tr>
      <w:tr w:rsidR="001A0A00" w:rsidTr="0056684B">
        <w:trPr>
          <w:cantSplit/>
          <w:trHeight w:val="1829"/>
        </w:trPr>
        <w:tc>
          <w:tcPr>
            <w:tcW w:w="8904" w:type="dxa"/>
            <w:vMerge/>
            <w:vAlign w:val="center"/>
          </w:tcPr>
          <w:p w:rsidR="001A0A00" w:rsidRDefault="001A0A00" w:rsidP="0056684B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A0A00" w:rsidRDefault="001A0A00" w:rsidP="0056684B">
            <w:pPr>
              <w:rPr>
                <w:b/>
              </w:rPr>
            </w:pPr>
          </w:p>
        </w:tc>
      </w:tr>
      <w:tr w:rsidR="001A0A00" w:rsidTr="0056684B">
        <w:trPr>
          <w:cantSplit/>
          <w:trHeight w:val="974"/>
        </w:trPr>
        <w:tc>
          <w:tcPr>
            <w:tcW w:w="8904" w:type="dxa"/>
            <w:vAlign w:val="center"/>
          </w:tcPr>
          <w:p w:rsidR="001A0A00" w:rsidRDefault="001A0A00" w:rsidP="0056684B">
            <w:pPr>
              <w:ind w:right="-7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903, г"/>
              </w:smartTagPr>
              <w:r>
                <w:rPr>
                  <w:sz w:val="20"/>
                  <w:szCs w:val="20"/>
                </w:rPr>
                <w:t>169903, г</w:t>
              </w:r>
            </w:smartTag>
            <w:r>
              <w:rPr>
                <w:sz w:val="20"/>
                <w:szCs w:val="20"/>
              </w:rPr>
              <w:t>. Воркута, ул.Снежная,</w:t>
            </w:r>
          </w:p>
          <w:p w:rsidR="001A0A00" w:rsidRDefault="001A0A00" w:rsidP="0056684B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д.12</w:t>
            </w:r>
          </w:p>
          <w:p w:rsidR="001A0A00" w:rsidRDefault="001A0A00" w:rsidP="0056684B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3-36-82, тел. 3-14-97</w:t>
            </w:r>
          </w:p>
          <w:p w:rsidR="001A0A00" w:rsidRDefault="001A0A00" w:rsidP="0056684B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1103030640/110301001</w:t>
            </w:r>
          </w:p>
          <w:p w:rsidR="001A0A00" w:rsidRDefault="001A0A00" w:rsidP="0056684B">
            <w:pPr>
              <w:ind w:right="-70"/>
              <w:jc w:val="center"/>
              <w:rPr>
                <w:sz w:val="20"/>
                <w:szCs w:val="20"/>
              </w:rPr>
            </w:pPr>
            <w:r w:rsidRPr="008D33B5">
              <w:rPr>
                <w:sz w:val="20"/>
                <w:szCs w:val="20"/>
              </w:rPr>
              <w:t>ОГРН 1051100681862</w:t>
            </w:r>
          </w:p>
          <w:p w:rsidR="001A0A00" w:rsidRPr="008069F3" w:rsidRDefault="001A0A00" w:rsidP="0056684B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</w:t>
            </w:r>
            <w:r w:rsidRPr="008069F3">
              <w:rPr>
                <w:sz w:val="20"/>
                <w:szCs w:val="20"/>
              </w:rPr>
              <w:t>//</w:t>
            </w:r>
            <w:r>
              <w:rPr>
                <w:sz w:val="20"/>
                <w:szCs w:val="20"/>
                <w:lang w:val="en-US"/>
              </w:rPr>
              <w:t>rosinka</w:t>
            </w:r>
            <w:r w:rsidRPr="008069F3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  <w:lang w:val="en-US"/>
              </w:rPr>
              <w:t>ucoz</w:t>
            </w:r>
            <w:r w:rsidRPr="008069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1A0A00" w:rsidRPr="008D33B5" w:rsidRDefault="001A0A00" w:rsidP="0056684B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vorkrosinka</w:t>
            </w:r>
            <w:r>
              <w:rPr>
                <w:sz w:val="20"/>
                <w:szCs w:val="20"/>
              </w:rPr>
              <w:t>37@</w:t>
            </w:r>
            <w:r>
              <w:rPr>
                <w:sz w:val="20"/>
                <w:szCs w:val="20"/>
                <w:lang w:val="en-US"/>
              </w:rPr>
              <w:t>rambler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1A0A00" w:rsidRPr="005D66B9" w:rsidRDefault="005D66B9" w:rsidP="0056684B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D66B9">
              <w:rPr>
                <w:b/>
                <w:sz w:val="20"/>
                <w:szCs w:val="20"/>
                <w:u w:val="single"/>
              </w:rPr>
              <w:t>от 14.01.2015</w:t>
            </w:r>
            <w:r w:rsidR="001A0A00" w:rsidRPr="005D66B9">
              <w:rPr>
                <w:sz w:val="20"/>
                <w:szCs w:val="20"/>
                <w:u w:val="single"/>
              </w:rPr>
              <w:t>№</w:t>
            </w:r>
            <w:r w:rsidRPr="005D66B9">
              <w:rPr>
                <w:b/>
                <w:sz w:val="20"/>
                <w:szCs w:val="20"/>
                <w:u w:val="single"/>
              </w:rPr>
              <w:t xml:space="preserve"> 07/01-30</w:t>
            </w:r>
            <w:r w:rsidR="001A0A00" w:rsidRPr="005D66B9">
              <w:rPr>
                <w:b/>
                <w:sz w:val="20"/>
                <w:szCs w:val="20"/>
                <w:u w:val="single"/>
              </w:rPr>
              <w:t xml:space="preserve">      </w:t>
            </w:r>
          </w:p>
          <w:p w:rsidR="001A0A00" w:rsidRDefault="001A0A00" w:rsidP="0056684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 ________________ от _________________</w:t>
            </w:r>
          </w:p>
          <w:p w:rsidR="001A0A00" w:rsidRPr="00EB2EC6" w:rsidRDefault="001A0A00" w:rsidP="0056684B">
            <w:pPr>
              <w:jc w:val="center"/>
            </w:pPr>
          </w:p>
        </w:tc>
        <w:tc>
          <w:tcPr>
            <w:tcW w:w="4680" w:type="dxa"/>
          </w:tcPr>
          <w:p w:rsidR="001A0A00" w:rsidRPr="00F8483F" w:rsidRDefault="001A0A00" w:rsidP="0056684B"/>
        </w:tc>
      </w:tr>
    </w:tbl>
    <w:p w:rsidR="001A0A00" w:rsidRDefault="001A0A00" w:rsidP="001A0A00">
      <w:pPr>
        <w:jc w:val="center"/>
        <w:rPr>
          <w:b/>
        </w:rPr>
      </w:pPr>
    </w:p>
    <w:p w:rsidR="001A0A00" w:rsidRDefault="001A0A00" w:rsidP="001A0A00">
      <w:pPr>
        <w:jc w:val="center"/>
        <w:rPr>
          <w:b/>
        </w:rPr>
      </w:pPr>
    </w:p>
    <w:p w:rsidR="001A0A00" w:rsidRDefault="001A0A00" w:rsidP="001A0A00">
      <w:pPr>
        <w:jc w:val="center"/>
        <w:rPr>
          <w:b/>
        </w:rPr>
      </w:pPr>
    </w:p>
    <w:p w:rsidR="001A0A00" w:rsidRPr="00F8483F" w:rsidRDefault="001A0A00" w:rsidP="001A0A00">
      <w:pPr>
        <w:jc w:val="center"/>
        <w:rPr>
          <w:b/>
        </w:rPr>
      </w:pPr>
      <w:r w:rsidRPr="00EF0124">
        <w:rPr>
          <w:b/>
        </w:rPr>
        <w:t>ОТЧЁТ  ОБ  ИСПОЛНЕНИИ  МУНИЦИПАЛЬНО</w:t>
      </w:r>
      <w:r>
        <w:rPr>
          <w:b/>
        </w:rPr>
        <w:t>ГО  ЗАДАНИЯ  МБДОУ «Детский сад № 37» г.Вор</w:t>
      </w:r>
      <w:r w:rsidRPr="00F8483F">
        <w:rPr>
          <w:b/>
        </w:rPr>
        <w:t xml:space="preserve">куты  ЗА  </w:t>
      </w:r>
      <w:r w:rsidRPr="00F8483F">
        <w:rPr>
          <w:b/>
          <w:u w:val="single"/>
        </w:rPr>
        <w:t>4</w:t>
      </w:r>
      <w:r w:rsidRPr="00F8483F">
        <w:rPr>
          <w:b/>
        </w:rPr>
        <w:t xml:space="preserve"> КВАРТАЛ</w:t>
      </w:r>
    </w:p>
    <w:p w:rsidR="001A0A00" w:rsidRDefault="001A0A00" w:rsidP="001A0A00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1839"/>
        <w:gridCol w:w="2549"/>
        <w:gridCol w:w="2123"/>
        <w:gridCol w:w="2473"/>
        <w:gridCol w:w="2880"/>
      </w:tblGrid>
      <w:tr w:rsidR="001A0A00" w:rsidRPr="009D2CB5" w:rsidTr="0056684B">
        <w:trPr>
          <w:trHeight w:val="828"/>
        </w:trPr>
        <w:tc>
          <w:tcPr>
            <w:tcW w:w="3364" w:type="dxa"/>
            <w:vAlign w:val="center"/>
          </w:tcPr>
          <w:p w:rsidR="001A0A00" w:rsidRPr="009D2CB5" w:rsidRDefault="001A0A00" w:rsidP="0056684B">
            <w:pPr>
              <w:jc w:val="center"/>
            </w:pPr>
            <w:r w:rsidRPr="009D2CB5">
              <w:t>Наименование показателя</w:t>
            </w:r>
          </w:p>
        </w:tc>
        <w:tc>
          <w:tcPr>
            <w:tcW w:w="1839" w:type="dxa"/>
            <w:vAlign w:val="center"/>
          </w:tcPr>
          <w:p w:rsidR="001A0A00" w:rsidRPr="009D2CB5" w:rsidRDefault="001A0A00" w:rsidP="0056684B">
            <w:pPr>
              <w:jc w:val="center"/>
            </w:pPr>
            <w:r w:rsidRPr="009D2CB5">
              <w:t>Единица измерения</w:t>
            </w:r>
          </w:p>
        </w:tc>
        <w:tc>
          <w:tcPr>
            <w:tcW w:w="2549" w:type="dxa"/>
            <w:vAlign w:val="center"/>
          </w:tcPr>
          <w:p w:rsidR="001A0A00" w:rsidRPr="009D2CB5" w:rsidRDefault="001A0A00" w:rsidP="0056684B">
            <w:pPr>
              <w:jc w:val="center"/>
            </w:pPr>
            <w:r w:rsidRPr="009D2CB5">
              <w:t xml:space="preserve">Значение, утвержденное в муниципальном задании на отчетный </w:t>
            </w:r>
            <w:r>
              <w:t>период</w:t>
            </w:r>
          </w:p>
        </w:tc>
        <w:tc>
          <w:tcPr>
            <w:tcW w:w="2123" w:type="dxa"/>
            <w:vAlign w:val="center"/>
          </w:tcPr>
          <w:p w:rsidR="001A0A00" w:rsidRPr="009D2CB5" w:rsidRDefault="001A0A00" w:rsidP="0056684B">
            <w:pPr>
              <w:jc w:val="center"/>
            </w:pPr>
            <w:r>
              <w:t>Фактическое значение  за отчетный период</w:t>
            </w:r>
          </w:p>
        </w:tc>
        <w:tc>
          <w:tcPr>
            <w:tcW w:w="2473" w:type="dxa"/>
            <w:vAlign w:val="center"/>
          </w:tcPr>
          <w:p w:rsidR="001A0A00" w:rsidRPr="009D2CB5" w:rsidRDefault="001A0A00" w:rsidP="0056684B">
            <w:pPr>
              <w:jc w:val="center"/>
            </w:pPr>
            <w:r w:rsidRPr="009D2CB5">
              <w:t>Характеристика причин отклонения от запланированных значений</w:t>
            </w:r>
          </w:p>
        </w:tc>
        <w:tc>
          <w:tcPr>
            <w:tcW w:w="2880" w:type="dxa"/>
            <w:vAlign w:val="center"/>
          </w:tcPr>
          <w:p w:rsidR="001A0A00" w:rsidRPr="009D2CB5" w:rsidRDefault="001A0A00" w:rsidP="0056684B">
            <w:pPr>
              <w:jc w:val="center"/>
            </w:pPr>
            <w:r w:rsidRPr="009D2CB5">
              <w:t>Ис</w:t>
            </w:r>
            <w:r>
              <w:t xml:space="preserve">точник </w:t>
            </w:r>
            <w:r w:rsidRPr="009D2CB5">
              <w:t>информации о фактическом значении показателя</w:t>
            </w:r>
          </w:p>
        </w:tc>
      </w:tr>
      <w:tr w:rsidR="001A0A00" w:rsidRPr="009D2CB5" w:rsidTr="00947BDC">
        <w:trPr>
          <w:trHeight w:val="1899"/>
        </w:trPr>
        <w:tc>
          <w:tcPr>
            <w:tcW w:w="3364" w:type="dxa"/>
          </w:tcPr>
          <w:p w:rsidR="001A0A00" w:rsidRPr="009D2CB5" w:rsidRDefault="001A0A00" w:rsidP="0056684B">
            <w:r>
              <w:t>Соответствие деятельности учреждения требованиям законодательства в сфере образования по итогам заключений надзорных органов</w:t>
            </w:r>
          </w:p>
        </w:tc>
        <w:tc>
          <w:tcPr>
            <w:tcW w:w="1839" w:type="dxa"/>
            <w:vAlign w:val="center"/>
          </w:tcPr>
          <w:p w:rsidR="001A0A00" w:rsidRPr="009D2CB5" w:rsidRDefault="001A0A00" w:rsidP="0056684B">
            <w:pPr>
              <w:jc w:val="center"/>
            </w:pPr>
            <w:r>
              <w:t>%</w:t>
            </w:r>
          </w:p>
        </w:tc>
        <w:tc>
          <w:tcPr>
            <w:tcW w:w="2549" w:type="dxa"/>
            <w:vAlign w:val="center"/>
          </w:tcPr>
          <w:p w:rsidR="001A0A00" w:rsidRPr="009D2CB5" w:rsidRDefault="001A0A00" w:rsidP="0056684B">
            <w:pPr>
              <w:jc w:val="center"/>
            </w:pPr>
          </w:p>
        </w:tc>
        <w:tc>
          <w:tcPr>
            <w:tcW w:w="2123" w:type="dxa"/>
          </w:tcPr>
          <w:p w:rsidR="001A0A00" w:rsidRDefault="001A0A00" w:rsidP="0056684B"/>
          <w:p w:rsidR="001A0A00" w:rsidRDefault="001A0A00" w:rsidP="0056684B"/>
          <w:p w:rsidR="001A0A00" w:rsidRDefault="001A0A00" w:rsidP="0056684B">
            <w:pPr>
              <w:jc w:val="center"/>
            </w:pPr>
          </w:p>
          <w:p w:rsidR="001A0A00" w:rsidRDefault="001A0A00" w:rsidP="0056684B">
            <w:pPr>
              <w:jc w:val="center"/>
            </w:pPr>
          </w:p>
          <w:p w:rsidR="001A0A00" w:rsidRDefault="001A0A00" w:rsidP="0056684B">
            <w:pPr>
              <w:jc w:val="center"/>
            </w:pPr>
          </w:p>
          <w:p w:rsidR="001A0A00" w:rsidRDefault="001A0A00" w:rsidP="0056684B">
            <w:pPr>
              <w:jc w:val="center"/>
            </w:pPr>
          </w:p>
          <w:p w:rsidR="001A0A00" w:rsidRDefault="001A0A00" w:rsidP="0056684B">
            <w:pPr>
              <w:jc w:val="center"/>
            </w:pPr>
          </w:p>
          <w:p w:rsidR="001A0A00" w:rsidRPr="009D2CB5" w:rsidRDefault="001A0A00" w:rsidP="0056684B">
            <w:r>
              <w:t xml:space="preserve">           </w:t>
            </w:r>
          </w:p>
        </w:tc>
        <w:tc>
          <w:tcPr>
            <w:tcW w:w="2473" w:type="dxa"/>
          </w:tcPr>
          <w:p w:rsidR="001A0A00" w:rsidRPr="009D2CB5" w:rsidRDefault="001A0A00" w:rsidP="0056684B"/>
        </w:tc>
        <w:tc>
          <w:tcPr>
            <w:tcW w:w="2880" w:type="dxa"/>
          </w:tcPr>
          <w:p w:rsidR="001A0A00" w:rsidRPr="00937C36" w:rsidRDefault="001A0A00" w:rsidP="0056684B">
            <w:r>
              <w:t>Проверка надзорными органами не осуществлялась</w:t>
            </w:r>
          </w:p>
        </w:tc>
      </w:tr>
      <w:tr w:rsidR="001A0A00" w:rsidRPr="009D2CB5" w:rsidTr="0056684B">
        <w:tc>
          <w:tcPr>
            <w:tcW w:w="3364" w:type="dxa"/>
          </w:tcPr>
          <w:p w:rsidR="001A0A00" w:rsidRDefault="001A0A00" w:rsidP="0056684B">
            <w:r>
              <w:t xml:space="preserve">Обеспечение информационной открытости </w:t>
            </w:r>
            <w:r>
              <w:lastRenderedPageBreak/>
              <w:t>в соответствии со ст. 29 Федерального Закона «Об образовании в российской Федерации»</w:t>
            </w:r>
          </w:p>
        </w:tc>
        <w:tc>
          <w:tcPr>
            <w:tcW w:w="1839" w:type="dxa"/>
            <w:vAlign w:val="center"/>
          </w:tcPr>
          <w:p w:rsidR="001A0A00" w:rsidRDefault="001A0A00" w:rsidP="0056684B">
            <w:pPr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vAlign w:val="center"/>
          </w:tcPr>
          <w:p w:rsidR="001A0A00" w:rsidRPr="009D2CB5" w:rsidRDefault="001A0A00" w:rsidP="0056684B">
            <w:pPr>
              <w:jc w:val="center"/>
            </w:pPr>
          </w:p>
        </w:tc>
        <w:tc>
          <w:tcPr>
            <w:tcW w:w="2123" w:type="dxa"/>
          </w:tcPr>
          <w:p w:rsidR="001A0A00" w:rsidRDefault="001A0A00" w:rsidP="0056684B"/>
          <w:p w:rsidR="001A0A00" w:rsidRDefault="001A0A00" w:rsidP="0056684B"/>
          <w:p w:rsidR="001A0A00" w:rsidRPr="009D2CB5" w:rsidRDefault="00475C97" w:rsidP="0056684B">
            <w:r>
              <w:lastRenderedPageBreak/>
              <w:t xml:space="preserve">           8</w:t>
            </w:r>
            <w:r w:rsidR="001A0A00">
              <w:t>0%</w:t>
            </w:r>
          </w:p>
        </w:tc>
        <w:tc>
          <w:tcPr>
            <w:tcW w:w="2473" w:type="dxa"/>
          </w:tcPr>
          <w:p w:rsidR="001A0A00" w:rsidRPr="009D2CB5" w:rsidRDefault="001A0A00" w:rsidP="0056684B"/>
        </w:tc>
        <w:tc>
          <w:tcPr>
            <w:tcW w:w="2880" w:type="dxa"/>
            <w:vAlign w:val="center"/>
          </w:tcPr>
          <w:p w:rsidR="001A0A00" w:rsidRPr="00947BDC" w:rsidRDefault="001A0A00" w:rsidP="0056684B">
            <w:r w:rsidRPr="00947BDC">
              <w:t xml:space="preserve">Приказ заведующего МБДОУ № 244 от </w:t>
            </w:r>
            <w:r w:rsidRPr="00947BDC">
              <w:lastRenderedPageBreak/>
              <w:t xml:space="preserve">24.12.2015г. «О проведении проверки доступности информации на официальном сайте МБДОУ </w:t>
            </w:r>
          </w:p>
          <w:p w:rsidR="001A0A00" w:rsidRPr="00947BDC" w:rsidRDefault="001A0A00" w:rsidP="0056684B">
            <w:pPr>
              <w:jc w:val="both"/>
            </w:pPr>
            <w:r w:rsidRPr="00947BDC">
              <w:t>Приказ № 246/01-20 от 30.12.2015г.   «По итогам проведения проверки соответствия доступности информации на официальном сайте МБДОУ».</w:t>
            </w:r>
          </w:p>
        </w:tc>
      </w:tr>
      <w:tr w:rsidR="001A0A00" w:rsidRPr="009D2CB5" w:rsidTr="0056684B">
        <w:tc>
          <w:tcPr>
            <w:tcW w:w="3364" w:type="dxa"/>
          </w:tcPr>
          <w:p w:rsidR="001A0A00" w:rsidRPr="009D2CB5" w:rsidRDefault="001A0A00" w:rsidP="00566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Удовлетворенность населения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доступностью </w:t>
            </w:r>
            <w:r w:rsidRPr="009D2CB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839" w:type="dxa"/>
            <w:vAlign w:val="center"/>
          </w:tcPr>
          <w:p w:rsidR="001A0A00" w:rsidRPr="005441F4" w:rsidRDefault="001A0A00" w:rsidP="0056684B">
            <w:pPr>
              <w:jc w:val="center"/>
            </w:pPr>
            <w:r w:rsidRPr="005441F4">
              <w:t>%</w:t>
            </w:r>
          </w:p>
        </w:tc>
        <w:tc>
          <w:tcPr>
            <w:tcW w:w="2549" w:type="dxa"/>
            <w:vAlign w:val="center"/>
          </w:tcPr>
          <w:p w:rsidR="001A0A00" w:rsidRPr="006109EC" w:rsidRDefault="001A0A00" w:rsidP="0056684B">
            <w:r w:rsidRPr="006109EC">
              <w:t>95%</w:t>
            </w:r>
          </w:p>
        </w:tc>
        <w:tc>
          <w:tcPr>
            <w:tcW w:w="2123" w:type="dxa"/>
          </w:tcPr>
          <w:p w:rsidR="001A0A00" w:rsidRPr="006109EC" w:rsidRDefault="001A0A00" w:rsidP="0056684B">
            <w:r w:rsidRPr="006109EC">
              <w:t xml:space="preserve">           </w:t>
            </w:r>
          </w:p>
          <w:p w:rsidR="001A0A00" w:rsidRPr="006109EC" w:rsidRDefault="001A0A00" w:rsidP="0056684B"/>
          <w:p w:rsidR="001A0A00" w:rsidRPr="006109EC" w:rsidRDefault="001A0A00" w:rsidP="0056684B"/>
          <w:p w:rsidR="001A0A00" w:rsidRPr="006109EC" w:rsidRDefault="001A0A00" w:rsidP="0056684B"/>
          <w:p w:rsidR="001A0A00" w:rsidRPr="006109EC" w:rsidRDefault="001A0A00" w:rsidP="0056684B">
            <w:r w:rsidRPr="006109EC">
              <w:t xml:space="preserve">            95%</w:t>
            </w:r>
          </w:p>
        </w:tc>
        <w:tc>
          <w:tcPr>
            <w:tcW w:w="2473" w:type="dxa"/>
          </w:tcPr>
          <w:p w:rsidR="001A0A00" w:rsidRPr="009D2CB5" w:rsidRDefault="001A0A00" w:rsidP="0056684B"/>
        </w:tc>
        <w:tc>
          <w:tcPr>
            <w:tcW w:w="2880" w:type="dxa"/>
            <w:vAlign w:val="center"/>
          </w:tcPr>
          <w:p w:rsidR="001A0A00" w:rsidRPr="00947BDC" w:rsidRDefault="001A0A00" w:rsidP="0056684B">
            <w:r w:rsidRPr="00947BDC">
              <w:t xml:space="preserve">Приказ по МБДОУ № 240 от 18.12.2015г. «О проведении анкетирования среди родителей (законных представителей) воспитанников». </w:t>
            </w:r>
          </w:p>
          <w:p w:rsidR="001A0A00" w:rsidRPr="00947BDC" w:rsidRDefault="001A0A00" w:rsidP="0056684B">
            <w:r w:rsidRPr="00947BDC">
              <w:t>Приказ № 245 от 30.12.2015г. «Об итогах анкетирования среди родителей (законных</w:t>
            </w:r>
            <w:r w:rsidR="00947BDC" w:rsidRPr="00947BDC">
              <w:t xml:space="preserve"> представителей) воспитанников».</w:t>
            </w:r>
          </w:p>
        </w:tc>
      </w:tr>
      <w:tr w:rsidR="001A0A00" w:rsidRPr="009D2CB5" w:rsidTr="0056684B">
        <w:tc>
          <w:tcPr>
            <w:tcW w:w="3364" w:type="dxa"/>
          </w:tcPr>
          <w:p w:rsidR="001A0A00" w:rsidRPr="009D2CB5" w:rsidRDefault="001A0A00" w:rsidP="00566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дошкольного образования</w:t>
            </w:r>
          </w:p>
        </w:tc>
        <w:tc>
          <w:tcPr>
            <w:tcW w:w="1839" w:type="dxa"/>
            <w:vAlign w:val="center"/>
          </w:tcPr>
          <w:p w:rsidR="001A0A00" w:rsidRPr="005441F4" w:rsidRDefault="001A0A00" w:rsidP="0056684B">
            <w:pPr>
              <w:jc w:val="center"/>
            </w:pPr>
            <w:r>
              <w:t>детодни</w:t>
            </w:r>
          </w:p>
        </w:tc>
        <w:tc>
          <w:tcPr>
            <w:tcW w:w="2549" w:type="dxa"/>
            <w:vAlign w:val="center"/>
          </w:tcPr>
          <w:p w:rsidR="001A0A00" w:rsidRPr="009D2CB5" w:rsidRDefault="001A0A00" w:rsidP="0056684B">
            <w:r>
              <w:t xml:space="preserve">               5440</w:t>
            </w:r>
          </w:p>
        </w:tc>
        <w:tc>
          <w:tcPr>
            <w:tcW w:w="2123" w:type="dxa"/>
          </w:tcPr>
          <w:p w:rsidR="001A0A00" w:rsidRDefault="001A0A00" w:rsidP="0056684B"/>
          <w:p w:rsidR="001A0A00" w:rsidRPr="009D2CB5" w:rsidRDefault="001A0A00" w:rsidP="0056684B">
            <w:pPr>
              <w:jc w:val="center"/>
            </w:pPr>
            <w:r>
              <w:t>5319</w:t>
            </w:r>
          </w:p>
        </w:tc>
        <w:tc>
          <w:tcPr>
            <w:tcW w:w="2473" w:type="dxa"/>
          </w:tcPr>
          <w:p w:rsidR="001A0A00" w:rsidRPr="00AD50F6" w:rsidRDefault="001A0A00" w:rsidP="0056684B"/>
        </w:tc>
        <w:tc>
          <w:tcPr>
            <w:tcW w:w="2880" w:type="dxa"/>
            <w:vAlign w:val="center"/>
          </w:tcPr>
          <w:p w:rsidR="001A0A00" w:rsidRDefault="001A0A00" w:rsidP="0056684B">
            <w:r>
              <w:t>Табель посещаемости обучающихся</w:t>
            </w:r>
          </w:p>
        </w:tc>
      </w:tr>
      <w:tr w:rsidR="001A0A00" w:rsidRPr="009D2CB5" w:rsidTr="0056684B">
        <w:tc>
          <w:tcPr>
            <w:tcW w:w="3364" w:type="dxa"/>
          </w:tcPr>
          <w:p w:rsidR="001A0A00" w:rsidRDefault="001A0A00" w:rsidP="00566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CB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согласно штатному расписанию</w:t>
            </w:r>
          </w:p>
          <w:p w:rsidR="001A0A00" w:rsidRDefault="001A0A00" w:rsidP="00566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A0A00" w:rsidRDefault="001A0A00" w:rsidP="0056684B">
            <w:pPr>
              <w:jc w:val="center"/>
            </w:pPr>
            <w:r w:rsidRPr="009D2CB5">
              <w:t>%</w:t>
            </w:r>
          </w:p>
          <w:p w:rsidR="001A0A00" w:rsidRDefault="001A0A00" w:rsidP="0056684B">
            <w:pPr>
              <w:jc w:val="center"/>
            </w:pPr>
          </w:p>
        </w:tc>
        <w:tc>
          <w:tcPr>
            <w:tcW w:w="2549" w:type="dxa"/>
            <w:vAlign w:val="center"/>
          </w:tcPr>
          <w:p w:rsidR="001A0A00" w:rsidRPr="009D2CB5" w:rsidRDefault="001A0A00" w:rsidP="0056684B">
            <w:pPr>
              <w:jc w:val="center"/>
            </w:pPr>
            <w:r>
              <w:t>90%</w:t>
            </w:r>
          </w:p>
        </w:tc>
        <w:tc>
          <w:tcPr>
            <w:tcW w:w="2123" w:type="dxa"/>
          </w:tcPr>
          <w:p w:rsidR="001A0A00" w:rsidRDefault="001A0A00" w:rsidP="0056684B"/>
          <w:p w:rsidR="001A0A00" w:rsidRPr="009D2CB5" w:rsidRDefault="001A0A00" w:rsidP="0056684B">
            <w:r>
              <w:t xml:space="preserve">         </w:t>
            </w:r>
            <w:r w:rsidR="00475C97">
              <w:t xml:space="preserve">  </w:t>
            </w:r>
            <w:r>
              <w:t xml:space="preserve"> 90%</w:t>
            </w:r>
          </w:p>
        </w:tc>
        <w:tc>
          <w:tcPr>
            <w:tcW w:w="2473" w:type="dxa"/>
          </w:tcPr>
          <w:p w:rsidR="001A0A00" w:rsidRPr="009D2CB5" w:rsidRDefault="001A0A00" w:rsidP="0056684B"/>
        </w:tc>
        <w:tc>
          <w:tcPr>
            <w:tcW w:w="2880" w:type="dxa"/>
            <w:vAlign w:val="center"/>
          </w:tcPr>
          <w:p w:rsidR="001A0A00" w:rsidRDefault="001A0A00" w:rsidP="0056684B">
            <w:r w:rsidRPr="009D2CB5">
              <w:t>Расстановка кадров, наличие вакансии</w:t>
            </w:r>
          </w:p>
          <w:p w:rsidR="001A0A00" w:rsidRDefault="001A0A00" w:rsidP="0056684B"/>
        </w:tc>
      </w:tr>
      <w:tr w:rsidR="001A0A00" w:rsidRPr="009D2CB5" w:rsidTr="0056684B">
        <w:tc>
          <w:tcPr>
            <w:tcW w:w="3364" w:type="dxa"/>
          </w:tcPr>
          <w:p w:rsidR="001A0A00" w:rsidRPr="00A64A15" w:rsidRDefault="001A0A00" w:rsidP="00566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прошедших аттестацию на высшую и </w:t>
            </w:r>
            <w:r w:rsidRPr="00A6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первую квалификационную категорию к общему количеству</w:t>
            </w:r>
          </w:p>
        </w:tc>
        <w:tc>
          <w:tcPr>
            <w:tcW w:w="1839" w:type="dxa"/>
            <w:vAlign w:val="center"/>
          </w:tcPr>
          <w:p w:rsidR="001A0A00" w:rsidRDefault="001A0A00" w:rsidP="0056684B">
            <w:pPr>
              <w:jc w:val="center"/>
            </w:pPr>
          </w:p>
          <w:p w:rsidR="001A0A00" w:rsidRDefault="001A0A00" w:rsidP="0056684B">
            <w:pPr>
              <w:jc w:val="center"/>
            </w:pPr>
          </w:p>
          <w:p w:rsidR="001A0A00" w:rsidRPr="009D2CB5" w:rsidRDefault="001A0A00" w:rsidP="0056684B">
            <w:pPr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vAlign w:val="center"/>
          </w:tcPr>
          <w:p w:rsidR="001A0A00" w:rsidRPr="001A0A00" w:rsidRDefault="001A0A00" w:rsidP="0056684B">
            <w:pPr>
              <w:jc w:val="center"/>
            </w:pPr>
            <w:r w:rsidRPr="001A0A00">
              <w:lastRenderedPageBreak/>
              <w:t>6%</w:t>
            </w:r>
          </w:p>
        </w:tc>
        <w:tc>
          <w:tcPr>
            <w:tcW w:w="2123" w:type="dxa"/>
          </w:tcPr>
          <w:p w:rsidR="001A0A00" w:rsidRPr="001A0A00" w:rsidRDefault="001A0A00" w:rsidP="0056684B"/>
          <w:p w:rsidR="001A0A00" w:rsidRPr="001A0A00" w:rsidRDefault="00947BDC" w:rsidP="0056684B">
            <w:r>
              <w:t xml:space="preserve">      </w:t>
            </w:r>
            <w:r w:rsidR="00475C97">
              <w:t xml:space="preserve">  </w:t>
            </w:r>
            <w:r>
              <w:t xml:space="preserve">   </w:t>
            </w:r>
            <w:r w:rsidR="00E97C7F">
              <w:t>6</w:t>
            </w:r>
            <w:r w:rsidR="001A0A00" w:rsidRPr="001A0A00">
              <w:t>%</w:t>
            </w:r>
          </w:p>
          <w:p w:rsidR="001A0A00" w:rsidRPr="001A0A00" w:rsidRDefault="001A0A00" w:rsidP="0056684B">
            <w:pPr>
              <w:jc w:val="center"/>
            </w:pPr>
          </w:p>
        </w:tc>
        <w:tc>
          <w:tcPr>
            <w:tcW w:w="2473" w:type="dxa"/>
          </w:tcPr>
          <w:p w:rsidR="001A0A00" w:rsidRPr="009D2CB5" w:rsidRDefault="001A0A00" w:rsidP="0056684B"/>
        </w:tc>
        <w:tc>
          <w:tcPr>
            <w:tcW w:w="2880" w:type="dxa"/>
            <w:vAlign w:val="center"/>
          </w:tcPr>
          <w:p w:rsidR="001A0A00" w:rsidRPr="00D60803" w:rsidRDefault="001A0A00" w:rsidP="0056684B">
            <w:pPr>
              <w:rPr>
                <w:color w:val="FF0000"/>
              </w:rPr>
            </w:pPr>
          </w:p>
        </w:tc>
      </w:tr>
      <w:tr w:rsidR="001A0A00" w:rsidRPr="009D2CB5" w:rsidTr="0056684B">
        <w:tc>
          <w:tcPr>
            <w:tcW w:w="3364" w:type="dxa"/>
          </w:tcPr>
          <w:p w:rsidR="001A0A00" w:rsidRPr="00A64A15" w:rsidRDefault="001A0A00" w:rsidP="00566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педагогов, повысивших свою профессиональную компетенцию.</w:t>
            </w:r>
          </w:p>
        </w:tc>
        <w:tc>
          <w:tcPr>
            <w:tcW w:w="1839" w:type="dxa"/>
            <w:vAlign w:val="center"/>
          </w:tcPr>
          <w:p w:rsidR="001A0A00" w:rsidRPr="009D2CB5" w:rsidRDefault="001A0A00" w:rsidP="0056684B">
            <w:pPr>
              <w:jc w:val="center"/>
            </w:pPr>
            <w:r>
              <w:t xml:space="preserve"> </w:t>
            </w:r>
            <w:r w:rsidRPr="009D2CB5">
              <w:t>%</w:t>
            </w:r>
          </w:p>
        </w:tc>
        <w:tc>
          <w:tcPr>
            <w:tcW w:w="2549" w:type="dxa"/>
            <w:vAlign w:val="center"/>
          </w:tcPr>
          <w:p w:rsidR="001A0A00" w:rsidRPr="00E97C7F" w:rsidRDefault="001A0A00" w:rsidP="0056684B">
            <w:pPr>
              <w:jc w:val="center"/>
            </w:pPr>
            <w:r w:rsidRPr="00E97C7F">
              <w:t>18% на 2015 год</w:t>
            </w:r>
          </w:p>
        </w:tc>
        <w:tc>
          <w:tcPr>
            <w:tcW w:w="2123" w:type="dxa"/>
          </w:tcPr>
          <w:p w:rsidR="001A0A00" w:rsidRPr="00E97C7F" w:rsidRDefault="001A0A00" w:rsidP="0056684B"/>
          <w:p w:rsidR="001A0A00" w:rsidRPr="00E97C7F" w:rsidRDefault="001A0A00" w:rsidP="0056684B">
            <w:r w:rsidRPr="00E97C7F">
              <w:t xml:space="preserve">         </w:t>
            </w:r>
          </w:p>
          <w:p w:rsidR="001A0A00" w:rsidRPr="00E97C7F" w:rsidRDefault="00E97C7F" w:rsidP="0056684B">
            <w:r w:rsidRPr="00E97C7F">
              <w:t xml:space="preserve"> 6</w:t>
            </w:r>
            <w:r w:rsidR="001A0A00" w:rsidRPr="00E97C7F">
              <w:t xml:space="preserve"> %</w:t>
            </w:r>
          </w:p>
        </w:tc>
        <w:tc>
          <w:tcPr>
            <w:tcW w:w="2473" w:type="dxa"/>
          </w:tcPr>
          <w:p w:rsidR="001A0A00" w:rsidRPr="009D2CB5" w:rsidRDefault="001A0A00" w:rsidP="0056684B"/>
        </w:tc>
        <w:tc>
          <w:tcPr>
            <w:tcW w:w="2880" w:type="dxa"/>
            <w:vAlign w:val="center"/>
          </w:tcPr>
          <w:p w:rsidR="001A0A00" w:rsidRPr="00E076DC" w:rsidRDefault="001A0A00" w:rsidP="0056684B">
            <w:pPr>
              <w:jc w:val="center"/>
            </w:pPr>
          </w:p>
          <w:p w:rsidR="001A0A00" w:rsidRPr="00E076DC" w:rsidRDefault="001A0A00" w:rsidP="0056684B">
            <w:pPr>
              <w:jc w:val="center"/>
              <w:rPr>
                <w:sz w:val="22"/>
                <w:szCs w:val="22"/>
              </w:rPr>
            </w:pPr>
            <w:r w:rsidRPr="00E076DC">
              <w:rPr>
                <w:sz w:val="22"/>
                <w:szCs w:val="22"/>
              </w:rPr>
              <w:t>ГОУДПО  «Коми республиканский институт развития образования»</w:t>
            </w:r>
          </w:p>
          <w:p w:rsidR="001A0A00" w:rsidRPr="009D2CB5" w:rsidRDefault="001A0A00" w:rsidP="00E97C7F">
            <w:pPr>
              <w:jc w:val="center"/>
            </w:pPr>
          </w:p>
        </w:tc>
      </w:tr>
      <w:tr w:rsidR="001A0A00" w:rsidRPr="009D2CB5" w:rsidTr="005D66B9">
        <w:trPr>
          <w:trHeight w:val="983"/>
        </w:trPr>
        <w:tc>
          <w:tcPr>
            <w:tcW w:w="3364" w:type="dxa"/>
          </w:tcPr>
          <w:p w:rsidR="001A0A00" w:rsidRPr="00A64A15" w:rsidRDefault="001A0A00" w:rsidP="0056684B">
            <w:r w:rsidRPr="00A64A15">
              <w:t>Охват обучающихся, принявших участие в муниципальных, региональных, всероссийских интеллектуальных конкурсах, олимпиадах, фестивалях.</w:t>
            </w:r>
          </w:p>
          <w:p w:rsidR="001A0A00" w:rsidRPr="00A64A15" w:rsidRDefault="001A0A00" w:rsidP="0056684B"/>
          <w:p w:rsidR="001A0A00" w:rsidRPr="00A64A15" w:rsidRDefault="001A0A00" w:rsidP="0056684B"/>
        </w:tc>
        <w:tc>
          <w:tcPr>
            <w:tcW w:w="1839" w:type="dxa"/>
            <w:vAlign w:val="center"/>
          </w:tcPr>
          <w:p w:rsidR="001A0A00" w:rsidRPr="00A64A15" w:rsidRDefault="001A0A00" w:rsidP="0056684B">
            <w:pPr>
              <w:jc w:val="center"/>
            </w:pPr>
            <w:r w:rsidRPr="00A64A15">
              <w:t xml:space="preserve"> %</w:t>
            </w:r>
          </w:p>
        </w:tc>
        <w:tc>
          <w:tcPr>
            <w:tcW w:w="2549" w:type="dxa"/>
            <w:vAlign w:val="center"/>
          </w:tcPr>
          <w:p w:rsidR="001A0A00" w:rsidRPr="00E97C7F" w:rsidRDefault="001A0A00" w:rsidP="00E97C7F">
            <w:r w:rsidRPr="00E97C7F">
              <w:t>50% на 2015 год</w:t>
            </w:r>
          </w:p>
        </w:tc>
        <w:tc>
          <w:tcPr>
            <w:tcW w:w="2123" w:type="dxa"/>
          </w:tcPr>
          <w:p w:rsidR="001A0A00" w:rsidRPr="00E97C7F" w:rsidRDefault="001A0A00" w:rsidP="0056684B"/>
          <w:p w:rsidR="001A0A00" w:rsidRPr="00E97C7F" w:rsidRDefault="001A0A00" w:rsidP="0056684B"/>
          <w:p w:rsidR="001A0A00" w:rsidRPr="00E97C7F" w:rsidRDefault="001A0A00" w:rsidP="0056684B"/>
          <w:p w:rsidR="001A0A00" w:rsidRPr="00E97C7F" w:rsidRDefault="001A0A00" w:rsidP="0056684B"/>
          <w:p w:rsidR="001A0A00" w:rsidRPr="00E97C7F" w:rsidRDefault="001A0A00" w:rsidP="0056684B"/>
          <w:p w:rsidR="001A0A00" w:rsidRPr="00E97C7F" w:rsidRDefault="001A0A00" w:rsidP="0056684B"/>
          <w:p w:rsidR="00E97C7F" w:rsidRPr="00E97C7F" w:rsidRDefault="00E97C7F" w:rsidP="0056684B">
            <w:pPr>
              <w:jc w:val="center"/>
            </w:pPr>
          </w:p>
          <w:p w:rsidR="00E97C7F" w:rsidRPr="00E97C7F" w:rsidRDefault="00E97C7F" w:rsidP="0056684B">
            <w:pPr>
              <w:jc w:val="center"/>
            </w:pPr>
          </w:p>
          <w:p w:rsidR="00E97C7F" w:rsidRPr="00E97C7F" w:rsidRDefault="00E97C7F" w:rsidP="0056684B">
            <w:pPr>
              <w:jc w:val="center"/>
            </w:pPr>
          </w:p>
          <w:p w:rsidR="00E97C7F" w:rsidRPr="00E97C7F" w:rsidRDefault="00E97C7F" w:rsidP="0056684B">
            <w:pPr>
              <w:jc w:val="center"/>
            </w:pPr>
          </w:p>
          <w:p w:rsidR="00E97C7F" w:rsidRPr="00E97C7F" w:rsidRDefault="00E97C7F" w:rsidP="0056684B">
            <w:pPr>
              <w:jc w:val="center"/>
            </w:pPr>
          </w:p>
          <w:p w:rsidR="00E97C7F" w:rsidRPr="00E97C7F" w:rsidRDefault="00E97C7F" w:rsidP="0056684B">
            <w:pPr>
              <w:jc w:val="center"/>
            </w:pPr>
          </w:p>
          <w:p w:rsidR="001A0A00" w:rsidRPr="00E97C7F" w:rsidRDefault="00E97C7F" w:rsidP="0056684B">
            <w:pPr>
              <w:jc w:val="center"/>
            </w:pPr>
            <w:r w:rsidRPr="00E97C7F">
              <w:t>40</w:t>
            </w:r>
            <w:r w:rsidR="001A0A00" w:rsidRPr="00E97C7F">
              <w:t>%</w:t>
            </w: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/>
          <w:p w:rsidR="001A0A00" w:rsidRPr="00E97C7F" w:rsidRDefault="001A0A00" w:rsidP="0056684B">
            <w:pPr>
              <w:jc w:val="center"/>
            </w:pPr>
          </w:p>
        </w:tc>
        <w:tc>
          <w:tcPr>
            <w:tcW w:w="2473" w:type="dxa"/>
          </w:tcPr>
          <w:p w:rsidR="001A0A00" w:rsidRPr="00EE51AC" w:rsidRDefault="001A0A00" w:rsidP="0056684B">
            <w:pPr>
              <w:rPr>
                <w:color w:val="7030A0"/>
              </w:rPr>
            </w:pPr>
          </w:p>
        </w:tc>
        <w:tc>
          <w:tcPr>
            <w:tcW w:w="2880" w:type="dxa"/>
          </w:tcPr>
          <w:p w:rsidR="001A0A00" w:rsidRPr="00E97C7F" w:rsidRDefault="001A0A00" w:rsidP="0056684B">
            <w:r w:rsidRPr="00E97C7F">
              <w:t>Приказ Управления образования № 1603 от 02.11.2015г. «О проведении конкурса чтецов «Поэзия, прославляющая Родину» среди воспитанников муниципальных бюджетных дошкольных образовательных учреждений и муниципальных бюджетных общеобразовательных учреждений, реализующих ООП ДО»</w:t>
            </w:r>
          </w:p>
          <w:p w:rsidR="001A0A00" w:rsidRPr="00E97C7F" w:rsidRDefault="001A0A00" w:rsidP="0056684B"/>
          <w:p w:rsidR="001A0A00" w:rsidRPr="00E97C7F" w:rsidRDefault="001A0A00" w:rsidP="0056684B">
            <w:r w:rsidRPr="00E97C7F">
              <w:t>Приказ заведующего МБДОУ № 213 от 09.11.2015г. «Об участии воспитанников в конкурсе чтецов «Поэзия, прославляющая Родину».</w:t>
            </w:r>
          </w:p>
          <w:p w:rsidR="001A0A00" w:rsidRPr="00E97C7F" w:rsidRDefault="001A0A00" w:rsidP="0056684B">
            <w:r w:rsidRPr="00E97C7F">
              <w:t>(сертификат участников)</w:t>
            </w:r>
          </w:p>
          <w:p w:rsidR="001A0A00" w:rsidRPr="00E97C7F" w:rsidRDefault="001A0A00" w:rsidP="0056684B"/>
          <w:p w:rsidR="001A0A00" w:rsidRPr="00E97C7F" w:rsidRDefault="001A0A00" w:rsidP="0056684B">
            <w:r w:rsidRPr="00E97C7F">
              <w:lastRenderedPageBreak/>
              <w:t>Организация и проведение фестиваля музыкально-литературных композиций «Окно в большой мир». Приказ Управления образования № 1588 от 05.11.2015г. «Об итогах проведения фестивалей музыкально-литературных композиций «Окно в большой мир» в МБДОУ и ОУ, реализующих ООП ДО.</w:t>
            </w:r>
          </w:p>
          <w:p w:rsidR="001A0A00" w:rsidRPr="00E97C7F" w:rsidRDefault="001A0A00" w:rsidP="0056684B">
            <w:r w:rsidRPr="00E97C7F">
              <w:t xml:space="preserve"> </w:t>
            </w:r>
          </w:p>
          <w:p w:rsidR="001A0A00" w:rsidRPr="00E97C7F" w:rsidRDefault="001A0A00" w:rsidP="0056684B">
            <w:r w:rsidRPr="00E97C7F">
              <w:t xml:space="preserve">Участие в международном конкурсе «Твори! Участвуй! Побеждай!» (Диплом победителя – </w:t>
            </w:r>
            <w:r w:rsidRPr="00E97C7F">
              <w:rPr>
                <w:lang w:val="en-US"/>
              </w:rPr>
              <w:t>II</w:t>
            </w:r>
            <w:r w:rsidRPr="00E97C7F">
              <w:t xml:space="preserve"> место).</w:t>
            </w:r>
          </w:p>
          <w:p w:rsidR="001A0A00" w:rsidRPr="00E97C7F" w:rsidRDefault="001A0A00" w:rsidP="0056684B">
            <w:r w:rsidRPr="00E97C7F">
              <w:t xml:space="preserve"> </w:t>
            </w:r>
          </w:p>
          <w:p w:rsidR="001A0A00" w:rsidRPr="00E97C7F" w:rsidRDefault="001A0A00" w:rsidP="0056684B">
            <w:r w:rsidRPr="00E97C7F">
              <w:t>Участие в республиканском проекте «Самый светлый человек» в рамках виртуального альбома «Миллион капелек солнца» (Сертификат участников).</w:t>
            </w:r>
          </w:p>
          <w:p w:rsidR="001A0A00" w:rsidRPr="00E97C7F" w:rsidRDefault="001A0A00" w:rsidP="0056684B"/>
          <w:p w:rsidR="001A0A00" w:rsidRPr="00E97C7F" w:rsidRDefault="001A0A00" w:rsidP="0056684B">
            <w:r w:rsidRPr="00E97C7F">
              <w:t xml:space="preserve">Участие воспитанников в фестивале «Моя дорогая </w:t>
            </w:r>
            <w:r w:rsidRPr="00E97C7F">
              <w:lastRenderedPageBreak/>
              <w:t>Коми земля» - Приказ Управления образования № 1826 от 22.12.2015г. «Об итогах проведения фестиваля «Моя дорогая Коми земля» среди воспитанников образовательных учреждений, реализующих ООП ДО.</w:t>
            </w:r>
          </w:p>
          <w:p w:rsidR="001A0A00" w:rsidRPr="00E97C7F" w:rsidRDefault="001A0A00" w:rsidP="0056684B">
            <w:r w:rsidRPr="00E97C7F">
              <w:t>(Дипломы победителей и сертификаты участников в конкурсе декоративно-прикладного творчества «Республика Коми глазами детей»).</w:t>
            </w:r>
          </w:p>
          <w:p w:rsidR="001A0A00" w:rsidRPr="00E97C7F" w:rsidRDefault="001A0A00" w:rsidP="0056684B"/>
          <w:p w:rsidR="001A0A00" w:rsidRPr="00E97C7F" w:rsidRDefault="001A0A00" w:rsidP="0056684B">
            <w:r w:rsidRPr="00E97C7F">
              <w:t>Участие во Всероссийском  конкурсе «Мой Есенин», номинация – детские рисунки (Дипломы призёров и сертификаты участников).</w:t>
            </w:r>
          </w:p>
          <w:p w:rsidR="001A0A00" w:rsidRPr="00E97C7F" w:rsidRDefault="001A0A00" w:rsidP="0056684B"/>
          <w:p w:rsidR="001A0A00" w:rsidRPr="005D66B9" w:rsidRDefault="001A0A00" w:rsidP="0056684B">
            <w:r w:rsidRPr="00E97C7F">
              <w:t xml:space="preserve">Участие во всероссийском творческом конкурсном проекте «Калейдоскоп ярких впечатлений», конкурс «Семья – большое счастье!». (2 диплома за </w:t>
            </w:r>
            <w:r w:rsidRPr="00E97C7F">
              <w:rPr>
                <w:lang w:val="en-US"/>
              </w:rPr>
              <w:t>I</w:t>
            </w:r>
            <w:r w:rsidRPr="00E97C7F">
              <w:t xml:space="preserve"> место, 1 </w:t>
            </w:r>
            <w:r w:rsidRPr="00E97C7F">
              <w:lastRenderedPageBreak/>
              <w:t>сертификат участника)</w:t>
            </w:r>
          </w:p>
        </w:tc>
      </w:tr>
      <w:tr w:rsidR="001A0A00" w:rsidRPr="009D2CB5" w:rsidTr="0056684B">
        <w:trPr>
          <w:trHeight w:val="690"/>
        </w:trPr>
        <w:tc>
          <w:tcPr>
            <w:tcW w:w="3364" w:type="dxa"/>
          </w:tcPr>
          <w:p w:rsidR="001A0A00" w:rsidRDefault="001A0A00" w:rsidP="0056684B">
            <w:r w:rsidRPr="00A64A15">
              <w:lastRenderedPageBreak/>
              <w:t>Охват обучающихся д</w:t>
            </w:r>
            <w:r>
              <w:t xml:space="preserve">ополнительными образовательными </w:t>
            </w:r>
            <w:r w:rsidRPr="00A64A15">
              <w:t>услугами</w:t>
            </w:r>
          </w:p>
          <w:p w:rsidR="001A0A00" w:rsidRPr="00A64A15" w:rsidRDefault="001A0A00" w:rsidP="0056684B"/>
        </w:tc>
        <w:tc>
          <w:tcPr>
            <w:tcW w:w="1839" w:type="dxa"/>
            <w:vAlign w:val="center"/>
          </w:tcPr>
          <w:p w:rsidR="001A0A00" w:rsidRDefault="001A0A00" w:rsidP="0056684B">
            <w:pPr>
              <w:jc w:val="center"/>
            </w:pPr>
          </w:p>
          <w:p w:rsidR="001A0A00" w:rsidRDefault="001A0A00" w:rsidP="0056684B">
            <w:pPr>
              <w:jc w:val="center"/>
            </w:pPr>
          </w:p>
          <w:p w:rsidR="001A0A00" w:rsidRPr="00A64A15" w:rsidRDefault="001A0A00" w:rsidP="0056684B">
            <w:pPr>
              <w:jc w:val="center"/>
            </w:pPr>
          </w:p>
        </w:tc>
        <w:tc>
          <w:tcPr>
            <w:tcW w:w="2549" w:type="dxa"/>
            <w:vAlign w:val="center"/>
          </w:tcPr>
          <w:p w:rsidR="001A0A00" w:rsidRDefault="001A0A00" w:rsidP="0056684B">
            <w:pPr>
              <w:jc w:val="center"/>
            </w:pPr>
            <w:r w:rsidRPr="00A64A15">
              <w:t>30%</w:t>
            </w:r>
            <w:r>
              <w:t xml:space="preserve"> на 2015 год</w:t>
            </w:r>
          </w:p>
          <w:p w:rsidR="001A0A00" w:rsidRDefault="001A0A00" w:rsidP="0056684B">
            <w:pPr>
              <w:jc w:val="center"/>
            </w:pPr>
          </w:p>
          <w:p w:rsidR="001A0A00" w:rsidRPr="00A64A15" w:rsidRDefault="001A0A00" w:rsidP="0056684B">
            <w:pPr>
              <w:jc w:val="center"/>
            </w:pPr>
          </w:p>
        </w:tc>
        <w:tc>
          <w:tcPr>
            <w:tcW w:w="2123" w:type="dxa"/>
          </w:tcPr>
          <w:p w:rsidR="001A0A00" w:rsidRPr="00A64A15" w:rsidRDefault="001A0A00" w:rsidP="0056684B">
            <w:pPr>
              <w:jc w:val="center"/>
            </w:pPr>
            <w:r>
              <w:t>0%</w:t>
            </w:r>
          </w:p>
          <w:p w:rsidR="001A0A00" w:rsidRPr="00A64A15" w:rsidRDefault="001A0A00" w:rsidP="0056684B">
            <w:pPr>
              <w:jc w:val="center"/>
            </w:pPr>
          </w:p>
          <w:p w:rsidR="001A0A00" w:rsidRPr="00A64A15" w:rsidRDefault="001A0A00" w:rsidP="0056684B">
            <w:pPr>
              <w:jc w:val="center"/>
            </w:pPr>
          </w:p>
        </w:tc>
        <w:tc>
          <w:tcPr>
            <w:tcW w:w="2473" w:type="dxa"/>
          </w:tcPr>
          <w:p w:rsidR="001A0A00" w:rsidRPr="00A64A15" w:rsidRDefault="001A0A00" w:rsidP="0056684B">
            <w:r>
              <w:t xml:space="preserve">Отсутствие лицензии на </w:t>
            </w:r>
            <w:r w:rsidRPr="00A64A15">
              <w:t>д</w:t>
            </w:r>
            <w:r>
              <w:t xml:space="preserve">ополнительными образовательные </w:t>
            </w:r>
            <w:r w:rsidRPr="00A64A15">
              <w:t>услуг</w:t>
            </w:r>
            <w:r>
              <w:t>и</w:t>
            </w:r>
          </w:p>
        </w:tc>
        <w:tc>
          <w:tcPr>
            <w:tcW w:w="2880" w:type="dxa"/>
            <w:vAlign w:val="center"/>
          </w:tcPr>
          <w:p w:rsidR="001A0A00" w:rsidRDefault="001A0A00" w:rsidP="0056684B">
            <w:pPr>
              <w:rPr>
                <w:color w:val="FF0000"/>
              </w:rPr>
            </w:pPr>
          </w:p>
          <w:p w:rsidR="001A0A00" w:rsidRDefault="001A0A00" w:rsidP="0056684B">
            <w:pPr>
              <w:rPr>
                <w:color w:val="FF0000"/>
              </w:rPr>
            </w:pPr>
          </w:p>
          <w:p w:rsidR="001A0A00" w:rsidRPr="00E92623" w:rsidRDefault="001A0A00" w:rsidP="0056684B">
            <w:pPr>
              <w:rPr>
                <w:color w:val="FF0000"/>
              </w:rPr>
            </w:pPr>
          </w:p>
        </w:tc>
      </w:tr>
      <w:tr w:rsidR="001A0A00" w:rsidRPr="009D2CB5" w:rsidTr="00E97C7F">
        <w:trPr>
          <w:trHeight w:val="1429"/>
        </w:trPr>
        <w:tc>
          <w:tcPr>
            <w:tcW w:w="3364" w:type="dxa"/>
          </w:tcPr>
          <w:p w:rsidR="001A0A00" w:rsidRDefault="001A0A00" w:rsidP="0056684B">
            <w:r w:rsidRPr="00A64A15">
              <w:t xml:space="preserve">Охват обучающихся </w:t>
            </w:r>
            <w:r>
              <w:t xml:space="preserve">дополнительными </w:t>
            </w:r>
            <w:r w:rsidRPr="00A64A15">
              <w:t xml:space="preserve"> услугами</w:t>
            </w:r>
          </w:p>
        </w:tc>
        <w:tc>
          <w:tcPr>
            <w:tcW w:w="1839" w:type="dxa"/>
            <w:vAlign w:val="center"/>
          </w:tcPr>
          <w:p w:rsidR="001A0A00" w:rsidRDefault="001A0A00" w:rsidP="0056684B">
            <w:pPr>
              <w:jc w:val="center"/>
            </w:pPr>
            <w:r w:rsidRPr="00A64A15">
              <w:t xml:space="preserve"> %</w:t>
            </w:r>
          </w:p>
        </w:tc>
        <w:tc>
          <w:tcPr>
            <w:tcW w:w="2549" w:type="dxa"/>
            <w:vAlign w:val="center"/>
          </w:tcPr>
          <w:p w:rsidR="001A0A00" w:rsidRDefault="001A0A00" w:rsidP="0056684B">
            <w:pPr>
              <w:jc w:val="center"/>
            </w:pPr>
          </w:p>
        </w:tc>
        <w:tc>
          <w:tcPr>
            <w:tcW w:w="2123" w:type="dxa"/>
          </w:tcPr>
          <w:p w:rsidR="001A0A00" w:rsidRDefault="001A0A00" w:rsidP="0056684B">
            <w:pPr>
              <w:jc w:val="center"/>
            </w:pPr>
          </w:p>
          <w:p w:rsidR="001A0A00" w:rsidRPr="00A64A15" w:rsidRDefault="001A0A00" w:rsidP="00E97C7F"/>
        </w:tc>
        <w:tc>
          <w:tcPr>
            <w:tcW w:w="2473" w:type="dxa"/>
          </w:tcPr>
          <w:p w:rsidR="001A0A00" w:rsidRPr="00A64A15" w:rsidRDefault="001A0A00" w:rsidP="0056684B"/>
        </w:tc>
        <w:tc>
          <w:tcPr>
            <w:tcW w:w="2880" w:type="dxa"/>
            <w:vAlign w:val="center"/>
          </w:tcPr>
          <w:p w:rsidR="001A0A00" w:rsidRDefault="001A0A00" w:rsidP="0056684B">
            <w:pPr>
              <w:rPr>
                <w:color w:val="FF0000"/>
              </w:rPr>
            </w:pPr>
          </w:p>
        </w:tc>
      </w:tr>
      <w:tr w:rsidR="001A0A00" w:rsidRPr="009D2CB5" w:rsidTr="0056684B">
        <w:tc>
          <w:tcPr>
            <w:tcW w:w="3364" w:type="dxa"/>
          </w:tcPr>
          <w:p w:rsidR="001A0A00" w:rsidRPr="00A64A15" w:rsidRDefault="001A0A00" w:rsidP="0056684B">
            <w:r w:rsidRPr="00A64A15">
              <w:t>Охват обучающихся физкультурно-оздоровительными и спортивными мероприятиями (участие в спортивных секциях, спортивных соревнованиях различных уровней)</w:t>
            </w:r>
          </w:p>
        </w:tc>
        <w:tc>
          <w:tcPr>
            <w:tcW w:w="1839" w:type="dxa"/>
            <w:vAlign w:val="center"/>
          </w:tcPr>
          <w:p w:rsidR="001A0A00" w:rsidRPr="00A64A15" w:rsidRDefault="001A0A00" w:rsidP="0056684B">
            <w:pPr>
              <w:jc w:val="center"/>
            </w:pPr>
            <w:r w:rsidRPr="00A64A15">
              <w:t>%</w:t>
            </w:r>
          </w:p>
        </w:tc>
        <w:tc>
          <w:tcPr>
            <w:tcW w:w="2549" w:type="dxa"/>
            <w:vAlign w:val="center"/>
          </w:tcPr>
          <w:p w:rsidR="001A0A00" w:rsidRPr="00A64A15" w:rsidRDefault="001A0A00" w:rsidP="0056684B">
            <w:pPr>
              <w:jc w:val="center"/>
            </w:pPr>
          </w:p>
        </w:tc>
        <w:tc>
          <w:tcPr>
            <w:tcW w:w="2123" w:type="dxa"/>
          </w:tcPr>
          <w:p w:rsidR="00475C97" w:rsidRDefault="001A0A00" w:rsidP="0056684B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  </w:t>
            </w:r>
          </w:p>
          <w:p w:rsidR="00475C97" w:rsidRDefault="00475C97" w:rsidP="0056684B">
            <w:pPr>
              <w:rPr>
                <w:color w:val="7030A0"/>
              </w:rPr>
            </w:pPr>
          </w:p>
          <w:p w:rsidR="00475C97" w:rsidRDefault="00475C97" w:rsidP="0056684B">
            <w:pPr>
              <w:rPr>
                <w:color w:val="7030A0"/>
              </w:rPr>
            </w:pPr>
          </w:p>
          <w:p w:rsidR="00475C97" w:rsidRDefault="00475C97" w:rsidP="0056684B">
            <w:pPr>
              <w:rPr>
                <w:color w:val="7030A0"/>
              </w:rPr>
            </w:pPr>
          </w:p>
          <w:p w:rsidR="00475C97" w:rsidRDefault="00475C97" w:rsidP="0056684B">
            <w:pPr>
              <w:rPr>
                <w:color w:val="7030A0"/>
              </w:rPr>
            </w:pPr>
          </w:p>
          <w:p w:rsidR="00475C97" w:rsidRDefault="00475C97" w:rsidP="0056684B">
            <w:pPr>
              <w:rPr>
                <w:color w:val="7030A0"/>
              </w:rPr>
            </w:pPr>
          </w:p>
          <w:p w:rsidR="00475C97" w:rsidRDefault="00475C97" w:rsidP="0056684B">
            <w:pPr>
              <w:rPr>
                <w:color w:val="7030A0"/>
              </w:rPr>
            </w:pPr>
          </w:p>
          <w:p w:rsidR="001A0A00" w:rsidRDefault="001A0A00" w:rsidP="0056684B">
            <w:r>
              <w:rPr>
                <w:color w:val="7030A0"/>
              </w:rPr>
              <w:t xml:space="preserve"> </w:t>
            </w:r>
            <w:r w:rsidR="00E97C7F">
              <w:t>60</w:t>
            </w:r>
            <w:r w:rsidRPr="00E97C7F">
              <w:t>%</w:t>
            </w:r>
          </w:p>
          <w:p w:rsidR="00E97C7F" w:rsidRDefault="00E97C7F" w:rsidP="0056684B"/>
          <w:p w:rsidR="00E97C7F" w:rsidRDefault="00E97C7F" w:rsidP="0056684B"/>
          <w:p w:rsidR="00E97C7F" w:rsidRPr="00E076DC" w:rsidRDefault="00E97C7F" w:rsidP="0056684B">
            <w:pPr>
              <w:rPr>
                <w:color w:val="FF0000"/>
              </w:rPr>
            </w:pPr>
          </w:p>
        </w:tc>
        <w:tc>
          <w:tcPr>
            <w:tcW w:w="2473" w:type="dxa"/>
          </w:tcPr>
          <w:p w:rsidR="001A0A00" w:rsidRPr="00EE51AC" w:rsidRDefault="001A0A00" w:rsidP="0056684B">
            <w:pPr>
              <w:rPr>
                <w:color w:val="7030A0"/>
              </w:rPr>
            </w:pPr>
          </w:p>
        </w:tc>
        <w:tc>
          <w:tcPr>
            <w:tcW w:w="2880" w:type="dxa"/>
            <w:vAlign w:val="center"/>
          </w:tcPr>
          <w:p w:rsidR="00F8483F" w:rsidRPr="00F8483F" w:rsidRDefault="00F8483F" w:rsidP="0056684B">
            <w:pPr>
              <w:rPr>
                <w:color w:val="7030A0"/>
              </w:rPr>
            </w:pPr>
            <w:r w:rsidRPr="00F8483F">
              <w:t xml:space="preserve">Приказ заведующего  МБДОУ № 177/01-20  от 25.09.2015г. «О проведении спортивных развлечений в </w:t>
            </w:r>
            <w:r w:rsidRPr="00F8483F">
              <w:rPr>
                <w:lang w:val="en-US"/>
              </w:rPr>
              <w:t>IV</w:t>
            </w:r>
            <w:r w:rsidRPr="00F8483F">
              <w:t xml:space="preserve"> квартале».</w:t>
            </w:r>
          </w:p>
          <w:p w:rsidR="00F8483F" w:rsidRDefault="00F8483F" w:rsidP="0056684B"/>
          <w:p w:rsidR="001A0A00" w:rsidRPr="00947BDC" w:rsidRDefault="001A0A00" w:rsidP="0056684B">
            <w:r w:rsidRPr="00947BDC">
              <w:t>Участие в Церемонии открытия и закрытия Спартакиады народов Севера России «Заполярные игры»- Приказ Управления образования № 1711 от 03.12.2015г. «Об итогах участия воспитанников дошкольных образовательных учреждений в городских мероприятиях».</w:t>
            </w:r>
          </w:p>
          <w:p w:rsidR="001A0A00" w:rsidRPr="00947BDC" w:rsidRDefault="001A0A00" w:rsidP="0056684B"/>
          <w:p w:rsidR="001A0A00" w:rsidRPr="005D66B9" w:rsidRDefault="001A0A00" w:rsidP="0056684B">
            <w:r w:rsidRPr="00947BDC">
              <w:t>Приказ Управления образования № 1842 от 25.12.2015 г. «Об итогах проведения городской Спартакиады среди детей старшего дошкольного возраста «Я – будущий чемпион!» в 2015 году</w:t>
            </w:r>
          </w:p>
        </w:tc>
      </w:tr>
      <w:tr w:rsidR="001A0A00" w:rsidRPr="009D2CB5" w:rsidTr="0056684B">
        <w:tc>
          <w:tcPr>
            <w:tcW w:w="3364" w:type="dxa"/>
          </w:tcPr>
          <w:p w:rsidR="001A0A00" w:rsidRPr="00A64A15" w:rsidRDefault="001A0A00" w:rsidP="0056684B">
            <w:r w:rsidRPr="00A64A15">
              <w:lastRenderedPageBreak/>
              <w:t xml:space="preserve">Охват коллектива инновационной </w:t>
            </w:r>
            <w:r w:rsidRPr="00A64A15">
              <w:rPr>
                <w:sz w:val="23"/>
                <w:szCs w:val="23"/>
              </w:rPr>
              <w:t>деятельностью (% педагогов, результативно-обобщающих и транслирующих  опыт использования инновационных</w:t>
            </w:r>
            <w:r w:rsidRPr="00A64A15">
              <w:t xml:space="preserve"> форм организации образовательного процесса, технологий, программ региональных и всероссийских конкурсах, смотрах и т.п.</w:t>
            </w:r>
          </w:p>
        </w:tc>
        <w:tc>
          <w:tcPr>
            <w:tcW w:w="1839" w:type="dxa"/>
            <w:vAlign w:val="center"/>
          </w:tcPr>
          <w:p w:rsidR="001A0A00" w:rsidRPr="00A64A15" w:rsidRDefault="001A0A00" w:rsidP="0056684B">
            <w:r w:rsidRPr="00A64A15">
              <w:t xml:space="preserve">      %</w:t>
            </w:r>
          </w:p>
        </w:tc>
        <w:tc>
          <w:tcPr>
            <w:tcW w:w="2549" w:type="dxa"/>
            <w:vAlign w:val="center"/>
          </w:tcPr>
          <w:p w:rsidR="001A0A00" w:rsidRPr="00A64A15" w:rsidRDefault="001A0A00" w:rsidP="0056684B">
            <w:pPr>
              <w:jc w:val="center"/>
            </w:pPr>
          </w:p>
        </w:tc>
        <w:tc>
          <w:tcPr>
            <w:tcW w:w="2123" w:type="dxa"/>
          </w:tcPr>
          <w:p w:rsidR="001A0A00" w:rsidRPr="00E97C7F" w:rsidRDefault="001A0A00" w:rsidP="0056684B">
            <w:pPr>
              <w:jc w:val="center"/>
            </w:pPr>
          </w:p>
          <w:p w:rsidR="00475C97" w:rsidRDefault="00475C97" w:rsidP="0056684B">
            <w:pPr>
              <w:jc w:val="center"/>
            </w:pPr>
          </w:p>
          <w:p w:rsidR="00475C97" w:rsidRDefault="00475C97" w:rsidP="0056684B">
            <w:pPr>
              <w:jc w:val="center"/>
            </w:pPr>
          </w:p>
          <w:p w:rsidR="00475C97" w:rsidRDefault="00475C97" w:rsidP="0056684B">
            <w:pPr>
              <w:jc w:val="center"/>
            </w:pPr>
          </w:p>
          <w:p w:rsidR="00475C97" w:rsidRDefault="00475C97" w:rsidP="0056684B">
            <w:pPr>
              <w:jc w:val="center"/>
            </w:pPr>
          </w:p>
          <w:p w:rsidR="00475C97" w:rsidRDefault="00475C97" w:rsidP="0056684B">
            <w:pPr>
              <w:jc w:val="center"/>
            </w:pPr>
          </w:p>
          <w:p w:rsidR="00475C97" w:rsidRDefault="00475C97" w:rsidP="0056684B">
            <w:pPr>
              <w:jc w:val="center"/>
            </w:pPr>
          </w:p>
          <w:p w:rsidR="00475C97" w:rsidRDefault="00475C97" w:rsidP="0056684B">
            <w:pPr>
              <w:jc w:val="center"/>
            </w:pPr>
          </w:p>
          <w:p w:rsidR="001A0A00" w:rsidRPr="00E97C7F" w:rsidRDefault="00E97C7F" w:rsidP="0056684B">
            <w:pPr>
              <w:jc w:val="center"/>
            </w:pPr>
            <w:r w:rsidRPr="00E97C7F">
              <w:t>36</w:t>
            </w:r>
            <w:r w:rsidR="001A0A00" w:rsidRPr="00E97C7F">
              <w:t>%</w:t>
            </w:r>
          </w:p>
          <w:p w:rsidR="001A0A00" w:rsidRPr="00E97C7F" w:rsidRDefault="001A0A00" w:rsidP="0056684B">
            <w:pPr>
              <w:jc w:val="center"/>
            </w:pPr>
            <w:r w:rsidRPr="00E97C7F">
              <w:t xml:space="preserve">  </w:t>
            </w: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  <w:p w:rsidR="001A0A00" w:rsidRPr="00E97C7F" w:rsidRDefault="001A0A00" w:rsidP="0056684B">
            <w:pPr>
              <w:jc w:val="center"/>
            </w:pPr>
          </w:p>
        </w:tc>
        <w:tc>
          <w:tcPr>
            <w:tcW w:w="2473" w:type="dxa"/>
          </w:tcPr>
          <w:p w:rsidR="001A0A00" w:rsidRPr="00E97C7F" w:rsidRDefault="001A0A00" w:rsidP="0056684B"/>
        </w:tc>
        <w:tc>
          <w:tcPr>
            <w:tcW w:w="2880" w:type="dxa"/>
          </w:tcPr>
          <w:p w:rsidR="001A0A00" w:rsidRPr="00E97C7F" w:rsidRDefault="001A0A00" w:rsidP="0056684B">
            <w:r w:rsidRPr="00E97C7F">
              <w:t>Организация и проведение на базе МБДОУ занятий «Школы молодого педагога» - Приказ Управления образования № 1338 от 23.09.2015г. «Об организованном начале занятий в Школе молодого педагога в 2015-2016 учебном году»</w:t>
            </w:r>
          </w:p>
          <w:p w:rsidR="001A0A00" w:rsidRPr="00E97C7F" w:rsidRDefault="001A0A00" w:rsidP="0056684B"/>
          <w:p w:rsidR="001A0A00" w:rsidRPr="00E97C7F" w:rsidRDefault="001A0A00" w:rsidP="0056684B">
            <w:r w:rsidRPr="00E97C7F">
              <w:t>Участие во всероссийском конкурсе «Алые паруса» (Диплом за 3 место и 4 сертификата участников. Октябрь 2015г.)</w:t>
            </w:r>
          </w:p>
          <w:p w:rsidR="001A0A00" w:rsidRPr="00E97C7F" w:rsidRDefault="001A0A00" w:rsidP="0056684B"/>
          <w:p w:rsidR="001A0A00" w:rsidRPr="00E97C7F" w:rsidRDefault="001A0A00" w:rsidP="0056684B">
            <w:r w:rsidRPr="00E97C7F">
              <w:t xml:space="preserve">Приказ Управления образования № 1773 от 14.12.2015г. «Об итогах проведения семинара-практикума «Владение </w:t>
            </w:r>
            <w:r w:rsidRPr="00E97C7F">
              <w:lastRenderedPageBreak/>
              <w:t>современными средствами обучения дошкольников как профессиональная компетенция современного воспитателя»</w:t>
            </w:r>
          </w:p>
          <w:p w:rsidR="001A0A00" w:rsidRPr="00E97C7F" w:rsidRDefault="001A0A00" w:rsidP="0056684B"/>
          <w:p w:rsidR="001A0A00" w:rsidRPr="00E97C7F" w:rsidRDefault="001A0A00" w:rsidP="0056684B">
            <w:r w:rsidRPr="00E97C7F">
              <w:t xml:space="preserve">Приказ Управления образования№ 1843 от 25.12.2015г.  «Об итогах участия в </w:t>
            </w:r>
            <w:r w:rsidRPr="00E97C7F">
              <w:rPr>
                <w:lang w:val="en-US"/>
              </w:rPr>
              <w:t>I</w:t>
            </w:r>
            <w:r w:rsidRPr="00E97C7F">
              <w:t xml:space="preserve"> Межрегиональной научно-практической конференции «Информационно-коммуникационные технологии в образовании «ИНФОКОМИТЕХ-2015»</w:t>
            </w:r>
          </w:p>
        </w:tc>
      </w:tr>
      <w:tr w:rsidR="001A0A00" w:rsidRPr="009D2CB5" w:rsidTr="00947BDC">
        <w:trPr>
          <w:trHeight w:val="966"/>
        </w:trPr>
        <w:tc>
          <w:tcPr>
            <w:tcW w:w="3364" w:type="dxa"/>
          </w:tcPr>
          <w:p w:rsidR="001A0A00" w:rsidRDefault="001A0A00" w:rsidP="0056684B">
            <w:r>
              <w:lastRenderedPageBreak/>
              <w:t xml:space="preserve">Обеспечение условий безопасности соответствия комплексным требованиям </w:t>
            </w:r>
          </w:p>
        </w:tc>
        <w:tc>
          <w:tcPr>
            <w:tcW w:w="1839" w:type="dxa"/>
            <w:vAlign w:val="center"/>
          </w:tcPr>
          <w:p w:rsidR="001A0A00" w:rsidRDefault="001A0A00" w:rsidP="0056684B">
            <w:pPr>
              <w:jc w:val="center"/>
            </w:pPr>
            <w:r>
              <w:t>%</w:t>
            </w:r>
          </w:p>
        </w:tc>
        <w:tc>
          <w:tcPr>
            <w:tcW w:w="2549" w:type="dxa"/>
            <w:vAlign w:val="center"/>
          </w:tcPr>
          <w:p w:rsidR="001A0A00" w:rsidRPr="009D2CB5" w:rsidRDefault="001A0A00" w:rsidP="0056684B">
            <w:pPr>
              <w:jc w:val="center"/>
            </w:pPr>
          </w:p>
        </w:tc>
        <w:tc>
          <w:tcPr>
            <w:tcW w:w="2123" w:type="dxa"/>
          </w:tcPr>
          <w:p w:rsidR="001A0A00" w:rsidRDefault="001A0A00" w:rsidP="0056684B"/>
          <w:p w:rsidR="00475C97" w:rsidRPr="009D2CB5" w:rsidRDefault="00475C97" w:rsidP="0056684B">
            <w:r>
              <w:t>100%</w:t>
            </w:r>
          </w:p>
        </w:tc>
        <w:tc>
          <w:tcPr>
            <w:tcW w:w="2473" w:type="dxa"/>
          </w:tcPr>
          <w:p w:rsidR="001A0A00" w:rsidRPr="009D2CB5" w:rsidRDefault="001A0A00" w:rsidP="0056684B"/>
        </w:tc>
        <w:tc>
          <w:tcPr>
            <w:tcW w:w="2880" w:type="dxa"/>
            <w:vAlign w:val="center"/>
          </w:tcPr>
          <w:p w:rsidR="001A0A00" w:rsidRDefault="00333891" w:rsidP="0056684B">
            <w:r w:rsidRPr="00333891">
              <w:t xml:space="preserve">Приказ № 203 от 30.10.2015 </w:t>
            </w:r>
            <w:r w:rsidR="001A0A00" w:rsidRPr="00333891">
              <w:t>«</w:t>
            </w:r>
            <w:r w:rsidRPr="00333891">
              <w:t>Об усилении мер по обеспечению безопасности жизни и здоровья воспитанников, их родителей и сотрудников в зимний период</w:t>
            </w:r>
            <w:r w:rsidR="001A0A00" w:rsidRPr="00333891">
              <w:t>»</w:t>
            </w:r>
          </w:p>
          <w:p w:rsidR="00475C97" w:rsidRDefault="00475C97" w:rsidP="0056684B"/>
          <w:p w:rsidR="00333891" w:rsidRDefault="00333891" w:rsidP="0056684B">
            <w:r>
              <w:t xml:space="preserve">Приказ № 204 от 30.10.2015 «О соблюдении правил </w:t>
            </w:r>
            <w:r>
              <w:lastRenderedPageBreak/>
              <w:t>безопасности во время прогулок в зимний период»</w:t>
            </w:r>
          </w:p>
          <w:p w:rsidR="00475C97" w:rsidRDefault="00475C97" w:rsidP="0056684B"/>
          <w:p w:rsidR="00333891" w:rsidRDefault="00333891" w:rsidP="0056684B">
            <w:r>
              <w:t>Приказ №205 от 30.10.2015 «О предупреждении травматизма среди воспитанников и действий по оказанию первой доврачебной помощи»</w:t>
            </w:r>
          </w:p>
          <w:p w:rsidR="00475C97" w:rsidRDefault="00475C97" w:rsidP="0056684B"/>
          <w:p w:rsidR="00475C97" w:rsidRDefault="00475C97" w:rsidP="0056684B">
            <w:r>
              <w:t xml:space="preserve">Приказ № 212 от 03.11.2015 «О комплексной безопасности при проведении культурно-массовых мероприятий» </w:t>
            </w:r>
          </w:p>
          <w:p w:rsidR="00475C97" w:rsidRDefault="00475C97" w:rsidP="0056684B"/>
          <w:p w:rsidR="00475C97" w:rsidRDefault="00475C97" w:rsidP="0056684B">
            <w:r>
              <w:t>Приказ №222  от 19.11.2015 «Об усилении мер по соблюдению правил пожарной безопасности»</w:t>
            </w:r>
          </w:p>
          <w:p w:rsidR="00475C97" w:rsidRDefault="00475C97" w:rsidP="0056684B">
            <w:r>
              <w:t>Приказ №236 от 10.12.2015 «Об укреплении комплексной безопасности в связи с проведением массовых новогодних мероприятий»</w:t>
            </w:r>
          </w:p>
          <w:p w:rsidR="00475C97" w:rsidRDefault="00475C97" w:rsidP="0056684B"/>
          <w:p w:rsidR="001A0A00" w:rsidRDefault="00475C97" w:rsidP="0056684B">
            <w:r>
              <w:lastRenderedPageBreak/>
              <w:t>Приказ №238 от 14.12.2015 «О мерах по усилению пожарной безопасности и охране «МБДОУ «Детский сад 337» в праздничные и выходные дни.</w:t>
            </w:r>
          </w:p>
        </w:tc>
      </w:tr>
      <w:tr w:rsidR="001A0A00" w:rsidRPr="009D2CB5" w:rsidTr="0056684B">
        <w:trPr>
          <w:trHeight w:val="430"/>
        </w:trPr>
        <w:tc>
          <w:tcPr>
            <w:tcW w:w="3364" w:type="dxa"/>
          </w:tcPr>
          <w:p w:rsidR="001A0A00" w:rsidRPr="002B56B0" w:rsidRDefault="001A0A00" w:rsidP="0056684B">
            <w:r w:rsidRPr="002B56B0">
              <w:lastRenderedPageBreak/>
              <w:t>Показатель пропущенных дней по болезни на одного ребенка  в год</w:t>
            </w:r>
          </w:p>
        </w:tc>
        <w:tc>
          <w:tcPr>
            <w:tcW w:w="1839" w:type="dxa"/>
            <w:vAlign w:val="center"/>
          </w:tcPr>
          <w:p w:rsidR="001A0A00" w:rsidRPr="009D2CB5" w:rsidRDefault="001A0A00" w:rsidP="0056684B">
            <w:pPr>
              <w:jc w:val="center"/>
            </w:pPr>
            <w:r w:rsidRPr="009D2CB5">
              <w:t>дни</w:t>
            </w:r>
          </w:p>
        </w:tc>
        <w:tc>
          <w:tcPr>
            <w:tcW w:w="2549" w:type="dxa"/>
            <w:vAlign w:val="center"/>
          </w:tcPr>
          <w:p w:rsidR="001A0A00" w:rsidRPr="009D2CB5" w:rsidRDefault="001A0A00" w:rsidP="0056684B">
            <w:pPr>
              <w:jc w:val="center"/>
            </w:pPr>
            <w:r>
              <w:t>16 на 2015 год</w:t>
            </w:r>
          </w:p>
        </w:tc>
        <w:tc>
          <w:tcPr>
            <w:tcW w:w="2123" w:type="dxa"/>
          </w:tcPr>
          <w:p w:rsidR="001A0A00" w:rsidRDefault="001A0A00" w:rsidP="0056684B">
            <w:pPr>
              <w:jc w:val="center"/>
            </w:pPr>
          </w:p>
          <w:p w:rsidR="001A0A00" w:rsidRPr="009D2CB5" w:rsidRDefault="00947BDC" w:rsidP="0056684B">
            <w:pPr>
              <w:jc w:val="center"/>
            </w:pPr>
            <w:r>
              <w:t>7,1</w:t>
            </w:r>
          </w:p>
        </w:tc>
        <w:tc>
          <w:tcPr>
            <w:tcW w:w="2473" w:type="dxa"/>
          </w:tcPr>
          <w:p w:rsidR="001A0A00" w:rsidRPr="009D2CB5" w:rsidRDefault="00333891" w:rsidP="0056684B">
            <w:r>
              <w:t>Подъём заболеваемости ОРЗ, ОРВИ</w:t>
            </w:r>
          </w:p>
        </w:tc>
        <w:tc>
          <w:tcPr>
            <w:tcW w:w="2880" w:type="dxa"/>
          </w:tcPr>
          <w:p w:rsidR="001A0A00" w:rsidRDefault="001A0A00" w:rsidP="0056684B">
            <w:r>
              <w:t>Табель посещаемости обучающихся</w:t>
            </w:r>
          </w:p>
        </w:tc>
      </w:tr>
      <w:tr w:rsidR="001A0A00" w:rsidRPr="009D2CB5" w:rsidTr="0056684B">
        <w:tc>
          <w:tcPr>
            <w:tcW w:w="3364" w:type="dxa"/>
          </w:tcPr>
          <w:p w:rsidR="001A0A00" w:rsidRPr="009D2CB5" w:rsidRDefault="001A0A00" w:rsidP="0056684B">
            <w:r>
              <w:t>Отрицательная динамика травматизма детей во время пребывания в ОУ</w:t>
            </w:r>
          </w:p>
        </w:tc>
        <w:tc>
          <w:tcPr>
            <w:tcW w:w="1839" w:type="dxa"/>
            <w:vAlign w:val="center"/>
          </w:tcPr>
          <w:p w:rsidR="001A0A00" w:rsidRPr="009D2CB5" w:rsidRDefault="001A0A00" w:rsidP="0056684B">
            <w:pPr>
              <w:jc w:val="center"/>
            </w:pPr>
            <w:r>
              <w:t>%</w:t>
            </w:r>
          </w:p>
        </w:tc>
        <w:tc>
          <w:tcPr>
            <w:tcW w:w="2549" w:type="dxa"/>
            <w:vAlign w:val="center"/>
          </w:tcPr>
          <w:p w:rsidR="001A0A00" w:rsidRPr="009D2CB5" w:rsidRDefault="005D66B9" w:rsidP="005668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A8380A0" wp14:editId="21EA742F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280670</wp:posOffset>
                  </wp:positionV>
                  <wp:extent cx="2838450" cy="2008505"/>
                  <wp:effectExtent l="0" t="0" r="0" b="0"/>
                  <wp:wrapNone/>
                  <wp:docPr id="9" name="Рисунок 9" descr="C:\Documents and Settings\Росинка\Рабочий стол\ПЕЧАТЬ и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Росинка\Рабочий стол\ПЕЧАТЬ и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0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3" w:type="dxa"/>
          </w:tcPr>
          <w:p w:rsidR="001A0A00" w:rsidRPr="009D2CB5" w:rsidRDefault="001A0A00" w:rsidP="0056684B"/>
        </w:tc>
        <w:tc>
          <w:tcPr>
            <w:tcW w:w="2473" w:type="dxa"/>
          </w:tcPr>
          <w:p w:rsidR="001A0A00" w:rsidRDefault="001A0A00" w:rsidP="0056684B">
            <w:r>
              <w:t xml:space="preserve">     </w:t>
            </w:r>
          </w:p>
          <w:p w:rsidR="001A0A00" w:rsidRPr="009D2CB5" w:rsidRDefault="001A0A00" w:rsidP="0056684B">
            <w:r>
              <w:t xml:space="preserve">         </w:t>
            </w:r>
          </w:p>
        </w:tc>
        <w:tc>
          <w:tcPr>
            <w:tcW w:w="2880" w:type="dxa"/>
            <w:vAlign w:val="center"/>
          </w:tcPr>
          <w:p w:rsidR="001A0A00" w:rsidRPr="009D2CB5" w:rsidRDefault="001A0A00" w:rsidP="0056684B">
            <w:r>
              <w:t>Акты отсутствуют</w:t>
            </w:r>
          </w:p>
        </w:tc>
      </w:tr>
    </w:tbl>
    <w:p w:rsidR="001A0A00" w:rsidRDefault="001A0A00" w:rsidP="001A0A00"/>
    <w:p w:rsidR="001E5207" w:rsidRDefault="001A0A00">
      <w:r>
        <w:t xml:space="preserve">Заведующий                                </w:t>
      </w:r>
      <w:r w:rsidR="005D66B9">
        <w:rPr>
          <w:noProof/>
        </w:rPr>
        <w:drawing>
          <wp:anchor distT="0" distB="0" distL="114300" distR="114300" simplePos="0" relativeHeight="251683840" behindDoc="1" locked="0" layoutInCell="1" allowOverlap="1" wp14:anchorId="75457B0A" wp14:editId="058E33EF">
            <wp:simplePos x="0" y="0"/>
            <wp:positionH relativeFrom="column">
              <wp:posOffset>4023360</wp:posOffset>
            </wp:positionH>
            <wp:positionV relativeFrom="paragraph">
              <wp:posOffset>4422775</wp:posOffset>
            </wp:positionV>
            <wp:extent cx="2209800" cy="2008505"/>
            <wp:effectExtent l="0" t="0" r="0" b="0"/>
            <wp:wrapNone/>
            <wp:docPr id="13" name="Рисунок 13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="005D66B9">
        <w:rPr>
          <w:noProof/>
        </w:rPr>
        <w:drawing>
          <wp:anchor distT="0" distB="0" distL="114300" distR="114300" simplePos="0" relativeHeight="251677696" behindDoc="1" locked="0" layoutInCell="1" allowOverlap="1" wp14:anchorId="2DD3BF89" wp14:editId="2F67BB8B">
            <wp:simplePos x="0" y="0"/>
            <wp:positionH relativeFrom="column">
              <wp:posOffset>4023360</wp:posOffset>
            </wp:positionH>
            <wp:positionV relativeFrom="paragraph">
              <wp:posOffset>3897630</wp:posOffset>
            </wp:positionV>
            <wp:extent cx="2838450" cy="2008505"/>
            <wp:effectExtent l="0" t="0" r="0" b="0"/>
            <wp:wrapNone/>
            <wp:docPr id="10" name="Рисунок 10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5D66B9">
        <w:rPr>
          <w:noProof/>
        </w:rPr>
        <w:drawing>
          <wp:anchor distT="0" distB="0" distL="114300" distR="114300" simplePos="0" relativeHeight="251667456" behindDoc="1" locked="0" layoutInCell="1" allowOverlap="1" wp14:anchorId="4421A233" wp14:editId="59586780">
            <wp:simplePos x="0" y="0"/>
            <wp:positionH relativeFrom="column">
              <wp:posOffset>2522220</wp:posOffset>
            </wp:positionH>
            <wp:positionV relativeFrom="paragraph">
              <wp:posOffset>3795395</wp:posOffset>
            </wp:positionV>
            <wp:extent cx="3008630" cy="2007870"/>
            <wp:effectExtent l="0" t="0" r="1270" b="0"/>
            <wp:wrapNone/>
            <wp:docPr id="5" name="Рисунок 5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 w:rsidR="005D66B9">
        <w:rPr>
          <w:noProof/>
        </w:rPr>
        <w:drawing>
          <wp:anchor distT="0" distB="0" distL="114300" distR="114300" simplePos="0" relativeHeight="251679744" behindDoc="1" locked="0" layoutInCell="1" allowOverlap="1" wp14:anchorId="110C1E81" wp14:editId="18FAED5E">
            <wp:simplePos x="0" y="0"/>
            <wp:positionH relativeFrom="column">
              <wp:posOffset>4023360</wp:posOffset>
            </wp:positionH>
            <wp:positionV relativeFrom="paragraph">
              <wp:posOffset>3896995</wp:posOffset>
            </wp:positionV>
            <wp:extent cx="2209800" cy="2008505"/>
            <wp:effectExtent l="0" t="0" r="0" b="0"/>
            <wp:wrapNone/>
            <wp:docPr id="11" name="Рисунок 11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B9">
        <w:rPr>
          <w:noProof/>
        </w:rPr>
        <w:drawing>
          <wp:anchor distT="0" distB="0" distL="114300" distR="114300" simplePos="0" relativeHeight="251669504" behindDoc="1" locked="0" layoutInCell="1" allowOverlap="1" wp14:anchorId="4421A233" wp14:editId="59586780">
            <wp:simplePos x="0" y="0"/>
            <wp:positionH relativeFrom="column">
              <wp:posOffset>2369820</wp:posOffset>
            </wp:positionH>
            <wp:positionV relativeFrom="paragraph">
              <wp:posOffset>3818255</wp:posOffset>
            </wp:positionV>
            <wp:extent cx="3008630" cy="2007870"/>
            <wp:effectExtent l="0" t="0" r="1270" b="0"/>
            <wp:wrapNone/>
            <wp:docPr id="6" name="Рисунок 6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5D66B9">
        <w:rPr>
          <w:noProof/>
        </w:rPr>
        <w:drawing>
          <wp:anchor distT="0" distB="0" distL="114300" distR="114300" simplePos="0" relativeHeight="251659264" behindDoc="1" locked="0" layoutInCell="1" allowOverlap="1" wp14:anchorId="4F42D641" wp14:editId="522250A8">
            <wp:simplePos x="0" y="0"/>
            <wp:positionH relativeFrom="column">
              <wp:posOffset>2369820</wp:posOffset>
            </wp:positionH>
            <wp:positionV relativeFrom="paragraph">
              <wp:posOffset>3293110</wp:posOffset>
            </wp:positionV>
            <wp:extent cx="3008630" cy="2007870"/>
            <wp:effectExtent l="0" t="0" r="1270" b="0"/>
            <wp:wrapNone/>
            <wp:docPr id="1" name="Рисунок 1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5D66B9">
        <w:rPr>
          <w:noProof/>
        </w:rPr>
        <w:drawing>
          <wp:anchor distT="0" distB="0" distL="114300" distR="114300" simplePos="0" relativeHeight="251681792" behindDoc="1" locked="0" layoutInCell="1" allowOverlap="1" wp14:anchorId="110C1E81" wp14:editId="18FAED5E">
            <wp:simplePos x="0" y="0"/>
            <wp:positionH relativeFrom="column">
              <wp:posOffset>4175760</wp:posOffset>
            </wp:positionH>
            <wp:positionV relativeFrom="paragraph">
              <wp:posOffset>4049395</wp:posOffset>
            </wp:positionV>
            <wp:extent cx="2209800" cy="2008505"/>
            <wp:effectExtent l="0" t="0" r="0" b="0"/>
            <wp:wrapNone/>
            <wp:docPr id="12" name="Рисунок 12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="005D66B9">
        <w:rPr>
          <w:noProof/>
        </w:rPr>
        <w:drawing>
          <wp:anchor distT="0" distB="0" distL="114300" distR="114300" simplePos="0" relativeHeight="251661312" behindDoc="1" locked="0" layoutInCell="1" allowOverlap="1" wp14:anchorId="4F2379E3" wp14:editId="1F07E6CA">
            <wp:simplePos x="0" y="0"/>
            <wp:positionH relativeFrom="column">
              <wp:posOffset>2522220</wp:posOffset>
            </wp:positionH>
            <wp:positionV relativeFrom="paragraph">
              <wp:posOffset>3445510</wp:posOffset>
            </wp:positionV>
            <wp:extent cx="3008630" cy="2007870"/>
            <wp:effectExtent l="0" t="0" r="1270" b="0"/>
            <wp:wrapNone/>
            <wp:docPr id="2" name="Рисунок 2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="005D66B9">
        <w:rPr>
          <w:noProof/>
        </w:rPr>
        <w:drawing>
          <wp:anchor distT="0" distB="0" distL="114300" distR="114300" simplePos="0" relativeHeight="251671552" behindDoc="1" locked="0" layoutInCell="1" allowOverlap="1" wp14:anchorId="7A8C598A" wp14:editId="7553FE2A">
            <wp:simplePos x="0" y="0"/>
            <wp:positionH relativeFrom="column">
              <wp:posOffset>2537460</wp:posOffset>
            </wp:positionH>
            <wp:positionV relativeFrom="paragraph">
              <wp:posOffset>3818890</wp:posOffset>
            </wp:positionV>
            <wp:extent cx="2838450" cy="2008718"/>
            <wp:effectExtent l="0" t="0" r="0" b="0"/>
            <wp:wrapNone/>
            <wp:docPr id="7" name="Рисунок 7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52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="005D66B9">
        <w:rPr>
          <w:noProof/>
        </w:rPr>
        <w:drawing>
          <wp:anchor distT="0" distB="0" distL="114300" distR="114300" simplePos="0" relativeHeight="251665408" behindDoc="1" locked="0" layoutInCell="1" allowOverlap="1" wp14:anchorId="4421A233" wp14:editId="59586780">
            <wp:simplePos x="0" y="0"/>
            <wp:positionH relativeFrom="column">
              <wp:posOffset>2369820</wp:posOffset>
            </wp:positionH>
            <wp:positionV relativeFrom="paragraph">
              <wp:posOffset>3642995</wp:posOffset>
            </wp:positionV>
            <wp:extent cx="3008630" cy="2007870"/>
            <wp:effectExtent l="0" t="0" r="1270" b="0"/>
            <wp:wrapNone/>
            <wp:docPr id="4" name="Рисунок 4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="005D66B9">
        <w:rPr>
          <w:noProof/>
        </w:rPr>
        <w:drawing>
          <wp:anchor distT="0" distB="0" distL="114300" distR="114300" simplePos="0" relativeHeight="251663360" behindDoc="1" locked="0" layoutInCell="1" allowOverlap="1" wp14:anchorId="3934C0D8" wp14:editId="37D6EF51">
            <wp:simplePos x="0" y="0"/>
            <wp:positionH relativeFrom="column">
              <wp:posOffset>2674620</wp:posOffset>
            </wp:positionH>
            <wp:positionV relativeFrom="paragraph">
              <wp:posOffset>3597910</wp:posOffset>
            </wp:positionV>
            <wp:extent cx="3008630" cy="2007870"/>
            <wp:effectExtent l="0" t="0" r="1270" b="0"/>
            <wp:wrapNone/>
            <wp:docPr id="3" name="Рисунок 3" descr="C:\Documents and Settings\Росинка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синка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</w:t>
      </w:r>
      <w:r w:rsidR="00475C97">
        <w:t xml:space="preserve">                   </w:t>
      </w:r>
      <w:bookmarkStart w:id="0" w:name="_GoBack"/>
      <w:bookmarkEnd w:id="0"/>
      <w:r>
        <w:t>Э.А.Митрофанова</w:t>
      </w:r>
    </w:p>
    <w:sectPr w:rsidR="001E5207" w:rsidSect="00E54D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55"/>
    <w:rsid w:val="001A0A00"/>
    <w:rsid w:val="001E5207"/>
    <w:rsid w:val="00333891"/>
    <w:rsid w:val="00434555"/>
    <w:rsid w:val="00475C97"/>
    <w:rsid w:val="005D66B9"/>
    <w:rsid w:val="00947BDC"/>
    <w:rsid w:val="00B379B5"/>
    <w:rsid w:val="00E97C7F"/>
    <w:rsid w:val="00F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5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E9E3-917D-49F6-B833-BAF3282E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"Росинка"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2016-01-13T14:34:00Z</cp:lastPrinted>
  <dcterms:created xsi:type="dcterms:W3CDTF">2016-01-13T12:46:00Z</dcterms:created>
  <dcterms:modified xsi:type="dcterms:W3CDTF">2016-01-18T07:25:00Z</dcterms:modified>
</cp:coreProperties>
</file>